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0"/>
          <w:szCs w:val="30"/>
        </w:rPr>
      </w:pPr>
      <w:r>
        <w:rPr>
          <w:rFonts w:hint="eastAsia" w:ascii="黑体" w:hAnsi="黑体" w:eastAsia="黑体" w:cs="黑体"/>
          <w:sz w:val="30"/>
          <w:szCs w:val="30"/>
        </w:rPr>
        <w:t>附件1</w:t>
      </w:r>
    </w:p>
    <w:tbl>
      <w:tblPr>
        <w:tblStyle w:val="3"/>
        <w:tblW w:w="13365" w:type="dxa"/>
        <w:tblInd w:w="-246" w:type="dxa"/>
        <w:tblLayout w:type="fixed"/>
        <w:tblCellMar>
          <w:top w:w="0" w:type="dxa"/>
          <w:left w:w="108" w:type="dxa"/>
          <w:bottom w:w="0" w:type="dxa"/>
          <w:right w:w="108" w:type="dxa"/>
        </w:tblCellMar>
      </w:tblPr>
      <w:tblGrid>
        <w:gridCol w:w="549"/>
        <w:gridCol w:w="1020"/>
        <w:gridCol w:w="696"/>
        <w:gridCol w:w="363"/>
        <w:gridCol w:w="554"/>
        <w:gridCol w:w="679"/>
        <w:gridCol w:w="879"/>
        <w:gridCol w:w="828"/>
        <w:gridCol w:w="1790"/>
        <w:gridCol w:w="4627"/>
        <w:gridCol w:w="1380"/>
      </w:tblGrid>
      <w:tr>
        <w:trPr>
          <w:trHeight w:val="595" w:hRule="atLeast"/>
        </w:trPr>
        <w:tc>
          <w:tcPr>
            <w:tcW w:w="13365" w:type="dxa"/>
            <w:gridSpan w:val="11"/>
            <w:tcBorders>
              <w:top w:val="nil"/>
              <w:left w:val="nil"/>
              <w:bottom w:val="nil"/>
              <w:right w:val="nil"/>
            </w:tcBorders>
            <w:noWrap/>
            <w:vAlign w:val="center"/>
          </w:tcPr>
          <w:p>
            <w:pPr>
              <w:spacing w:line="600" w:lineRule="exact"/>
              <w:ind w:firstLine="720" w:firstLineChars="200"/>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lang w:bidi="ar"/>
              </w:rPr>
              <w:t>湖南左公故里旅游投资发展有限公司公开招聘高级管理人员岗位信息一览表</w:t>
            </w:r>
          </w:p>
          <w:bookmarkEnd w:id="0"/>
        </w:tc>
      </w:tr>
      <w:tr>
        <w:tblPrEx>
          <w:tblCellMar>
            <w:top w:w="0" w:type="dxa"/>
            <w:left w:w="108" w:type="dxa"/>
            <w:bottom w:w="0" w:type="dxa"/>
            <w:right w:w="108" w:type="dxa"/>
          </w:tblCellMar>
        </w:tblPrEx>
        <w:trPr>
          <w:trHeight w:val="460" w:hRule="atLeast"/>
        </w:trPr>
        <w:tc>
          <w:tcPr>
            <w:tcW w:w="549" w:type="dxa"/>
            <w:vMerge w:val="restart"/>
            <w:tcBorders>
              <w:top w:val="single" w:color="000000" w:sz="4" w:space="0"/>
              <w:left w:val="single" w:color="000000" w:sz="4" w:space="0"/>
              <w:right w:val="single" w:color="000000" w:sz="4" w:space="0"/>
            </w:tcBorders>
            <w:noWrap w:val="0"/>
            <w:vAlign w:val="center"/>
          </w:tcPr>
          <w:p>
            <w:pPr>
              <w:spacing w:line="280" w:lineRule="exact"/>
              <w:jc w:val="center"/>
              <w:textAlignment w:val="center"/>
              <w:rPr>
                <w:rFonts w:hint="eastAsia" w:ascii="宋体" w:hAnsi="宋体" w:cs="宋体"/>
                <w:b/>
                <w:bCs/>
                <w:sz w:val="20"/>
              </w:rPr>
            </w:pPr>
            <w:r>
              <w:rPr>
                <w:rFonts w:hint="eastAsia" w:ascii="宋体" w:hAnsi="宋体" w:cs="宋体"/>
                <w:b/>
                <w:bCs/>
                <w:sz w:val="20"/>
                <w:lang w:bidi="ar"/>
              </w:rPr>
              <w:t>序号</w:t>
            </w:r>
          </w:p>
          <w:p>
            <w:pPr>
              <w:spacing w:line="280" w:lineRule="exact"/>
              <w:jc w:val="center"/>
              <w:textAlignment w:val="center"/>
              <w:rPr>
                <w:rFonts w:ascii="宋体" w:hAnsi="宋体" w:cs="宋体"/>
                <w:b/>
                <w:bCs/>
                <w:sz w:val="20"/>
              </w:rPr>
            </w:pPr>
            <w:r>
              <w:rPr>
                <w:rFonts w:hint="eastAsia" w:ascii="宋体" w:hAnsi="宋体" w:cs="宋体"/>
                <w:b/>
                <w:bCs/>
                <w:sz w:val="20"/>
                <w:lang w:bidi="ar"/>
              </w:rPr>
              <w:t>部门</w:t>
            </w:r>
          </w:p>
        </w:tc>
        <w:tc>
          <w:tcPr>
            <w:tcW w:w="102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b/>
                <w:bCs/>
                <w:sz w:val="20"/>
              </w:rPr>
            </w:pPr>
            <w:r>
              <w:rPr>
                <w:rFonts w:hint="eastAsia" w:ascii="宋体" w:hAnsi="宋体" w:cs="宋体"/>
                <w:b/>
                <w:bCs/>
                <w:sz w:val="20"/>
                <w:lang w:bidi="ar"/>
              </w:rPr>
              <w:t>招聘职位</w:t>
            </w:r>
          </w:p>
        </w:tc>
        <w:tc>
          <w:tcPr>
            <w:tcW w:w="69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b/>
                <w:bCs/>
                <w:sz w:val="20"/>
              </w:rPr>
            </w:pPr>
            <w:r>
              <w:rPr>
                <w:rFonts w:hint="eastAsia" w:ascii="宋体" w:hAnsi="宋体" w:cs="宋体"/>
                <w:b/>
                <w:bCs/>
                <w:sz w:val="20"/>
                <w:lang w:bidi="ar"/>
              </w:rPr>
              <w:t>计划招聘计划人数</w:t>
            </w:r>
          </w:p>
        </w:tc>
        <w:tc>
          <w:tcPr>
            <w:tcW w:w="9720"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b/>
                <w:bCs/>
                <w:sz w:val="20"/>
              </w:rPr>
            </w:pPr>
            <w:r>
              <w:rPr>
                <w:rFonts w:hint="eastAsia" w:ascii="宋体" w:hAnsi="宋体" w:cs="宋体"/>
                <w:b/>
                <w:bCs/>
                <w:sz w:val="20"/>
                <w:lang w:bidi="ar"/>
              </w:rPr>
              <w:t>任职条件</w:t>
            </w:r>
          </w:p>
        </w:tc>
        <w:tc>
          <w:tcPr>
            <w:tcW w:w="1380" w:type="dxa"/>
            <w:vMerge w:val="restart"/>
            <w:tcBorders>
              <w:top w:val="single" w:color="000000" w:sz="4" w:space="0"/>
              <w:left w:val="single" w:color="000000" w:sz="4" w:space="0"/>
              <w:right w:val="single" w:color="000000" w:sz="4" w:space="0"/>
            </w:tcBorders>
            <w:noWrap w:val="0"/>
            <w:vAlign w:val="center"/>
          </w:tcPr>
          <w:p>
            <w:pPr>
              <w:spacing w:line="280" w:lineRule="exact"/>
              <w:jc w:val="center"/>
              <w:textAlignment w:val="center"/>
              <w:rPr>
                <w:rFonts w:hint="eastAsia" w:ascii="宋体" w:hAnsi="宋体" w:cs="宋体"/>
                <w:b/>
                <w:bCs/>
                <w:sz w:val="20"/>
                <w:lang w:bidi="ar"/>
              </w:rPr>
            </w:pPr>
            <w:r>
              <w:rPr>
                <w:rFonts w:hint="eastAsia" w:ascii="宋体" w:hAnsi="宋体" w:cs="宋体"/>
                <w:b/>
                <w:bCs/>
                <w:sz w:val="20"/>
                <w:lang w:bidi="ar"/>
              </w:rPr>
              <w:t>薪酬</w:t>
            </w:r>
          </w:p>
          <w:p>
            <w:pPr>
              <w:spacing w:line="280" w:lineRule="exact"/>
              <w:jc w:val="center"/>
              <w:textAlignment w:val="center"/>
              <w:rPr>
                <w:rFonts w:hint="eastAsia" w:ascii="宋体" w:hAnsi="宋体" w:cs="宋体"/>
                <w:b/>
                <w:bCs/>
                <w:sz w:val="20"/>
              </w:rPr>
            </w:pPr>
            <w:r>
              <w:rPr>
                <w:rFonts w:hint="eastAsia" w:ascii="宋体" w:hAnsi="宋体" w:cs="宋体"/>
                <w:b/>
                <w:bCs/>
                <w:sz w:val="20"/>
                <w:lang w:bidi="ar"/>
              </w:rPr>
              <w:t>待遇</w:t>
            </w:r>
          </w:p>
        </w:tc>
      </w:tr>
      <w:tr>
        <w:tblPrEx>
          <w:tblCellMar>
            <w:top w:w="0" w:type="dxa"/>
            <w:left w:w="108" w:type="dxa"/>
            <w:bottom w:w="0" w:type="dxa"/>
            <w:right w:w="108" w:type="dxa"/>
          </w:tblCellMar>
        </w:tblPrEx>
        <w:trPr>
          <w:trHeight w:val="630" w:hRule="atLeast"/>
        </w:trPr>
        <w:tc>
          <w:tcPr>
            <w:tcW w:w="549" w:type="dxa"/>
            <w:vMerge w:val="continue"/>
            <w:tcBorders>
              <w:left w:val="single" w:color="000000" w:sz="4" w:space="0"/>
              <w:bottom w:val="single" w:color="000000" w:sz="4" w:space="0"/>
              <w:right w:val="single" w:color="000000" w:sz="4" w:space="0"/>
            </w:tcBorders>
            <w:noWrap w:val="0"/>
            <w:vAlign w:val="center"/>
          </w:tcPr>
          <w:p>
            <w:pPr>
              <w:spacing w:line="280" w:lineRule="exact"/>
              <w:jc w:val="center"/>
              <w:rPr>
                <w:rFonts w:hint="eastAsia" w:ascii="宋体" w:hAnsi="宋体" w:cs="宋体"/>
                <w:b/>
                <w:bCs/>
                <w:sz w:val="20"/>
              </w:rPr>
            </w:pPr>
          </w:p>
        </w:tc>
        <w:tc>
          <w:tcPr>
            <w:tcW w:w="10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宋体" w:hAnsi="宋体" w:cs="宋体"/>
                <w:b/>
                <w:bCs/>
                <w:sz w:val="20"/>
              </w:rPr>
            </w:pPr>
          </w:p>
        </w:tc>
        <w:tc>
          <w:tcPr>
            <w:tcW w:w="69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Fonts w:hint="eastAsia" w:ascii="宋体" w:hAnsi="宋体" w:cs="宋体"/>
                <w:b/>
                <w:bCs/>
                <w:sz w:val="20"/>
              </w:rPr>
            </w:pPr>
          </w:p>
        </w:tc>
        <w:tc>
          <w:tcPr>
            <w:tcW w:w="36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b/>
                <w:bCs/>
                <w:sz w:val="20"/>
                <w:lang w:bidi="ar"/>
              </w:rPr>
            </w:pPr>
            <w:r>
              <w:rPr>
                <w:rFonts w:hint="eastAsia" w:ascii="宋体" w:hAnsi="宋体" w:cs="宋体"/>
                <w:b/>
                <w:bCs/>
                <w:sz w:val="20"/>
                <w:lang w:bidi="ar"/>
              </w:rPr>
              <w:t>性别</w:t>
            </w:r>
          </w:p>
          <w:p>
            <w:pPr>
              <w:spacing w:line="280" w:lineRule="exact"/>
              <w:jc w:val="center"/>
              <w:textAlignment w:val="center"/>
              <w:rPr>
                <w:rFonts w:hint="eastAsia" w:ascii="宋体" w:hAnsi="宋体" w:cs="宋体"/>
                <w:b/>
                <w:bCs/>
                <w:sz w:val="20"/>
              </w:rPr>
            </w:pPr>
            <w:r>
              <w:rPr>
                <w:rFonts w:hint="eastAsia" w:ascii="宋体" w:hAnsi="宋体" w:cs="宋体"/>
                <w:b/>
                <w:bCs/>
                <w:sz w:val="20"/>
                <w:lang w:bidi="ar"/>
              </w:rPr>
              <w:t>要求</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b/>
                <w:bCs/>
                <w:sz w:val="20"/>
              </w:rPr>
            </w:pPr>
            <w:r>
              <w:rPr>
                <w:rFonts w:hint="eastAsia" w:ascii="宋体" w:hAnsi="宋体" w:cs="宋体"/>
                <w:b/>
                <w:bCs/>
                <w:sz w:val="20"/>
                <w:lang w:bidi="ar"/>
              </w:rPr>
              <w:t>年龄要求</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b/>
                <w:bCs/>
                <w:sz w:val="20"/>
              </w:rPr>
            </w:pPr>
            <w:r>
              <w:rPr>
                <w:rFonts w:hint="eastAsia" w:ascii="宋体" w:hAnsi="宋体" w:cs="宋体"/>
                <w:b/>
                <w:bCs/>
                <w:sz w:val="20"/>
                <w:lang w:bidi="ar"/>
              </w:rPr>
              <w:t>最低学历要求</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b/>
                <w:bCs/>
                <w:sz w:val="20"/>
              </w:rPr>
            </w:pPr>
            <w:r>
              <w:rPr>
                <w:rFonts w:hint="eastAsia" w:ascii="宋体" w:hAnsi="宋体" w:cs="宋体"/>
                <w:b/>
                <w:bCs/>
                <w:sz w:val="20"/>
                <w:lang w:bidi="ar"/>
              </w:rPr>
              <w:t>专业要求</w:t>
            </w:r>
          </w:p>
        </w:tc>
        <w:tc>
          <w:tcPr>
            <w:tcW w:w="828" w:type="dxa"/>
            <w:tcBorders>
              <w:top w:val="single" w:color="000000" w:sz="4" w:space="0"/>
              <w:left w:val="single" w:color="000000" w:sz="4" w:space="0"/>
              <w:bottom w:val="nil"/>
              <w:right w:val="single" w:color="000000" w:sz="4" w:space="0"/>
            </w:tcBorders>
            <w:noWrap w:val="0"/>
            <w:vAlign w:val="center"/>
          </w:tcPr>
          <w:p>
            <w:pPr>
              <w:spacing w:line="280" w:lineRule="exact"/>
              <w:jc w:val="center"/>
              <w:textAlignment w:val="center"/>
              <w:rPr>
                <w:rFonts w:hint="eastAsia" w:ascii="宋体" w:hAnsi="宋体" w:cs="宋体"/>
                <w:b/>
                <w:bCs/>
                <w:sz w:val="20"/>
              </w:rPr>
            </w:pPr>
            <w:r>
              <w:rPr>
                <w:rFonts w:hint="eastAsia" w:ascii="宋体" w:hAnsi="宋体" w:cs="宋体"/>
                <w:b/>
                <w:bCs/>
                <w:sz w:val="20"/>
                <w:lang w:bidi="ar"/>
              </w:rPr>
              <w:t>职称或职业资格</w:t>
            </w:r>
          </w:p>
        </w:tc>
        <w:tc>
          <w:tcPr>
            <w:tcW w:w="179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b/>
                <w:bCs/>
                <w:sz w:val="20"/>
              </w:rPr>
            </w:pPr>
            <w:r>
              <w:rPr>
                <w:rFonts w:hint="eastAsia" w:ascii="宋体" w:hAnsi="宋体" w:cs="宋体"/>
                <w:b/>
                <w:bCs/>
                <w:sz w:val="20"/>
                <w:lang w:bidi="ar"/>
              </w:rPr>
              <w:t>从业经验</w:t>
            </w:r>
          </w:p>
        </w:tc>
        <w:tc>
          <w:tcPr>
            <w:tcW w:w="462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b/>
                <w:bCs/>
                <w:sz w:val="20"/>
                <w:lang w:bidi="ar"/>
              </w:rPr>
            </w:pPr>
            <w:r>
              <w:rPr>
                <w:rFonts w:hint="eastAsia" w:ascii="宋体" w:hAnsi="宋体" w:cs="宋体"/>
                <w:b/>
                <w:bCs/>
                <w:sz w:val="20"/>
                <w:lang w:bidi="ar"/>
              </w:rPr>
              <w:t>其他</w:t>
            </w:r>
          </w:p>
          <w:p>
            <w:pPr>
              <w:spacing w:line="280" w:lineRule="exact"/>
              <w:jc w:val="center"/>
              <w:textAlignment w:val="center"/>
              <w:rPr>
                <w:rFonts w:hint="eastAsia" w:ascii="宋体" w:hAnsi="宋体" w:cs="宋体"/>
                <w:b/>
                <w:bCs/>
                <w:sz w:val="20"/>
              </w:rPr>
            </w:pPr>
            <w:r>
              <w:rPr>
                <w:rFonts w:hint="eastAsia" w:ascii="宋体" w:hAnsi="宋体" w:cs="宋体"/>
                <w:b/>
                <w:bCs/>
                <w:sz w:val="20"/>
                <w:lang w:bidi="ar"/>
              </w:rPr>
              <w:t>要求</w:t>
            </w:r>
          </w:p>
        </w:tc>
        <w:tc>
          <w:tcPr>
            <w:tcW w:w="1380" w:type="dxa"/>
            <w:vMerge w:val="continue"/>
            <w:tcBorders>
              <w:left w:val="single" w:color="000000" w:sz="4" w:space="0"/>
              <w:bottom w:val="single" w:color="000000" w:sz="4" w:space="0"/>
              <w:right w:val="single" w:color="000000" w:sz="4" w:space="0"/>
            </w:tcBorders>
            <w:noWrap w:val="0"/>
            <w:vAlign w:val="center"/>
          </w:tcPr>
          <w:p>
            <w:pPr>
              <w:spacing w:line="280" w:lineRule="exact"/>
              <w:jc w:val="center"/>
              <w:rPr>
                <w:rFonts w:hint="eastAsia" w:ascii="宋体" w:hAnsi="宋体" w:cs="宋体"/>
                <w:b/>
                <w:bCs/>
                <w:sz w:val="20"/>
              </w:rPr>
            </w:pPr>
          </w:p>
        </w:tc>
      </w:tr>
      <w:tr>
        <w:tblPrEx>
          <w:tblCellMar>
            <w:top w:w="0" w:type="dxa"/>
            <w:left w:w="108" w:type="dxa"/>
            <w:bottom w:w="0" w:type="dxa"/>
            <w:right w:w="108" w:type="dxa"/>
          </w:tblCellMar>
        </w:tblPrEx>
        <w:trPr>
          <w:trHeight w:val="3060" w:hRule="atLeast"/>
        </w:trPr>
        <w:tc>
          <w:tcPr>
            <w:tcW w:w="54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sz w:val="18"/>
                <w:szCs w:val="18"/>
              </w:rPr>
            </w:pPr>
            <w:r>
              <w:rPr>
                <w:rFonts w:hint="eastAsia" w:ascii="宋体" w:hAnsi="宋体" w:cs="宋体"/>
                <w:sz w:val="18"/>
                <w:szCs w:val="18"/>
                <w:lang w:bidi="ar"/>
              </w:rPr>
              <w:t>1</w:t>
            </w:r>
          </w:p>
          <w:p>
            <w:pPr>
              <w:spacing w:line="280" w:lineRule="exact"/>
              <w:jc w:val="center"/>
              <w:textAlignment w:val="center"/>
              <w:rPr>
                <w:rFonts w:hint="eastAsia" w:ascii="宋体" w:hAnsi="宋体" w:cs="宋体"/>
                <w:sz w:val="18"/>
                <w:szCs w:val="1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sz w:val="18"/>
                <w:szCs w:val="18"/>
              </w:rPr>
            </w:pPr>
            <w:r>
              <w:rPr>
                <w:rFonts w:hint="eastAsia" w:ascii="宋体" w:hAnsi="宋体" w:cs="宋体"/>
                <w:sz w:val="18"/>
                <w:szCs w:val="18"/>
                <w:lang w:bidi="ar"/>
              </w:rPr>
              <w:t>总经理</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sz w:val="18"/>
                <w:szCs w:val="18"/>
              </w:rPr>
            </w:pPr>
            <w:r>
              <w:rPr>
                <w:rFonts w:hint="eastAsia" w:ascii="宋体" w:hAnsi="宋体" w:cs="宋体"/>
                <w:sz w:val="18"/>
                <w:szCs w:val="18"/>
                <w:lang w:bidi="ar"/>
              </w:rPr>
              <w:t>1</w:t>
            </w:r>
          </w:p>
        </w:tc>
        <w:tc>
          <w:tcPr>
            <w:tcW w:w="36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sz w:val="18"/>
                <w:szCs w:val="18"/>
              </w:rPr>
            </w:pPr>
            <w:r>
              <w:rPr>
                <w:rFonts w:hint="eastAsia" w:ascii="宋体" w:hAnsi="宋体" w:cs="宋体"/>
                <w:sz w:val="18"/>
                <w:szCs w:val="18"/>
                <w:lang w:bidi="ar"/>
              </w:rPr>
              <w:t>不限</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default" w:ascii="宋体" w:hAnsi="宋体" w:eastAsia="宋体" w:cs="宋体"/>
                <w:sz w:val="18"/>
                <w:szCs w:val="18"/>
                <w:lang w:val="en-US" w:eastAsia="zh-CN"/>
              </w:rPr>
            </w:pPr>
            <w:r>
              <w:rPr>
                <w:rFonts w:hint="eastAsia" w:ascii="宋体" w:hAnsi="宋体" w:cs="宋体"/>
                <w:sz w:val="18"/>
                <w:szCs w:val="18"/>
                <w:lang w:val="en-US" w:eastAsia="zh-CN" w:bidi="ar"/>
              </w:rPr>
              <w:t>50周岁以下</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eastAsia="宋体" w:cs="宋体"/>
                <w:sz w:val="18"/>
                <w:szCs w:val="18"/>
                <w:lang w:val="en-US" w:eastAsia="zh-CN"/>
              </w:rPr>
            </w:pPr>
            <w:r>
              <w:rPr>
                <w:rFonts w:hint="eastAsia" w:ascii="宋体" w:hAnsi="宋体" w:cs="宋体"/>
                <w:sz w:val="18"/>
                <w:szCs w:val="18"/>
                <w:lang w:val="en-US" w:eastAsia="zh-CN" w:bidi="ar"/>
              </w:rPr>
              <w:t>大专</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textAlignment w:val="center"/>
              <w:rPr>
                <w:rFonts w:hint="eastAsia" w:ascii="宋体" w:hAnsi="宋体" w:cs="宋体"/>
                <w:sz w:val="18"/>
                <w:szCs w:val="18"/>
              </w:rPr>
            </w:pPr>
            <w:r>
              <w:rPr>
                <w:rFonts w:hint="eastAsia" w:ascii="宋体" w:hAnsi="宋体" w:cs="宋体"/>
                <w:sz w:val="18"/>
                <w:szCs w:val="18"/>
                <w:lang w:bidi="ar"/>
              </w:rPr>
              <w:t>不限，旅游</w:t>
            </w:r>
            <w:r>
              <w:rPr>
                <w:rFonts w:hint="eastAsia" w:ascii="宋体" w:hAnsi="宋体" w:cs="宋体"/>
                <w:sz w:val="18"/>
                <w:szCs w:val="18"/>
                <w:lang w:eastAsia="zh-CN" w:bidi="ar"/>
              </w:rPr>
              <w:t>管理类</w:t>
            </w:r>
            <w:r>
              <w:rPr>
                <w:rFonts w:hint="eastAsia" w:ascii="宋体" w:hAnsi="宋体" w:cs="宋体"/>
                <w:sz w:val="18"/>
                <w:szCs w:val="18"/>
                <w:lang w:bidi="ar"/>
              </w:rPr>
              <w:t>专业优先</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sz w:val="18"/>
                <w:szCs w:val="18"/>
              </w:rPr>
            </w:pPr>
          </w:p>
        </w:tc>
        <w:tc>
          <w:tcPr>
            <w:tcW w:w="179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宋体" w:hAnsi="宋体" w:cs="宋体"/>
                <w:sz w:val="18"/>
                <w:szCs w:val="18"/>
              </w:rPr>
            </w:pPr>
            <w:r>
              <w:rPr>
                <w:rFonts w:hint="eastAsia" w:ascii="宋体" w:hAnsi="宋体" w:cs="宋体"/>
                <w:sz w:val="18"/>
                <w:szCs w:val="18"/>
                <w:lang w:bidi="ar"/>
              </w:rPr>
              <w:t>具有5年及以上文化旅游、景区运营、文化传媒等相关行业工作经历，3年及以上相关管理经验。</w:t>
            </w:r>
          </w:p>
        </w:tc>
        <w:tc>
          <w:tcPr>
            <w:tcW w:w="462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textAlignment w:val="auto"/>
              <w:rPr>
                <w:rFonts w:ascii="宋体" w:hAnsi="宋体" w:cs="宋体"/>
                <w:sz w:val="18"/>
                <w:szCs w:val="18"/>
                <w:lang w:bidi="ar"/>
              </w:rPr>
            </w:pPr>
            <w:r>
              <w:rPr>
                <w:rFonts w:hint="eastAsia" w:ascii="宋体" w:hAnsi="宋体" w:cs="宋体"/>
                <w:sz w:val="18"/>
                <w:szCs w:val="18"/>
                <w:lang w:bidi="ar"/>
              </w:rPr>
              <w:t>1.思维活跃、视野开阔，精通商业逻辑；具有良好分析决策、市场开拓、商务谈判能力；2.良好组织领导、创新、沟通协调、危机处置和抗压能力；3.精通战略规划及项目发展计划，擅长旅游产业项目投资运营与资源拓展，熟悉旅游景区发展趋势及赢利模式构建，具备敏锐的商业嗅觉和市场开拓能力；4.具有丰富项目开发与运营、市场营销、旅游管理经验者优先；5.具有负责大型旅游工程、主题公园、商业地产操盘经验者优先；6.具有丰富的政府机关、央企及相关单位沟通及协调经验者优先；具有资本运作经验者优先。</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sz w:val="18"/>
                <w:szCs w:val="18"/>
              </w:rPr>
            </w:pPr>
            <w:r>
              <w:rPr>
                <w:rFonts w:hint="eastAsia" w:ascii="宋体" w:hAnsi="宋体" w:cs="宋体"/>
                <w:sz w:val="18"/>
                <w:szCs w:val="18"/>
                <w:lang w:val="en-US" w:eastAsia="zh-CN" w:bidi="ar"/>
              </w:rPr>
              <w:t>18</w:t>
            </w:r>
            <w:r>
              <w:rPr>
                <w:rFonts w:hint="eastAsia" w:ascii="宋体" w:hAnsi="宋体" w:cs="宋体"/>
                <w:sz w:val="18"/>
                <w:szCs w:val="18"/>
                <w:lang w:bidi="ar"/>
              </w:rPr>
              <w:t>-50</w:t>
            </w:r>
            <w:r>
              <w:rPr>
                <w:rFonts w:hint="eastAsia" w:ascii="宋体" w:hAnsi="宋体" w:cs="宋体"/>
                <w:sz w:val="18"/>
                <w:szCs w:val="18"/>
                <w:lang w:eastAsia="zh-CN" w:bidi="ar"/>
              </w:rPr>
              <w:t>万</w:t>
            </w:r>
            <w:r>
              <w:rPr>
                <w:rFonts w:hint="eastAsia" w:ascii="宋体" w:hAnsi="宋体" w:cs="宋体"/>
                <w:sz w:val="18"/>
                <w:szCs w:val="18"/>
                <w:lang w:bidi="ar"/>
              </w:rPr>
              <w:t>元/年（底薪</w:t>
            </w:r>
            <w:r>
              <w:rPr>
                <w:rFonts w:hint="eastAsia" w:ascii="宋体" w:hAnsi="宋体" w:cs="宋体"/>
                <w:sz w:val="18"/>
                <w:szCs w:val="18"/>
                <w:lang w:val="en-US" w:eastAsia="zh-CN" w:bidi="ar"/>
              </w:rPr>
              <w:t>18万元</w:t>
            </w:r>
            <w:r>
              <w:rPr>
                <w:rFonts w:hint="eastAsia" w:ascii="宋体" w:hAnsi="宋体" w:cs="宋体"/>
                <w:sz w:val="18"/>
                <w:szCs w:val="18"/>
                <w:lang w:bidi="ar"/>
              </w:rPr>
              <w:t>+绩效）</w:t>
            </w:r>
          </w:p>
        </w:tc>
      </w:tr>
      <w:tr>
        <w:tblPrEx>
          <w:tblCellMar>
            <w:top w:w="0" w:type="dxa"/>
            <w:left w:w="108" w:type="dxa"/>
            <w:bottom w:w="0" w:type="dxa"/>
            <w:right w:w="108" w:type="dxa"/>
          </w:tblCellMar>
        </w:tblPrEx>
        <w:trPr>
          <w:trHeight w:val="660" w:hRule="atLeast"/>
        </w:trPr>
        <w:tc>
          <w:tcPr>
            <w:tcW w:w="54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sz w:val="18"/>
                <w:szCs w:val="18"/>
              </w:rPr>
            </w:pPr>
            <w:r>
              <w:rPr>
                <w:rFonts w:hint="eastAsia" w:ascii="宋体" w:hAnsi="宋体" w:cs="宋体"/>
                <w:sz w:val="18"/>
                <w:szCs w:val="18"/>
                <w:lang w:bidi="ar"/>
              </w:rPr>
              <w:t>2</w:t>
            </w:r>
          </w:p>
        </w:tc>
        <w:tc>
          <w:tcPr>
            <w:tcW w:w="1020" w:type="dxa"/>
            <w:tcBorders>
              <w:top w:val="single" w:color="000000" w:sz="4" w:space="0"/>
              <w:left w:val="single" w:color="000000" w:sz="4" w:space="0"/>
              <w:bottom w:val="single" w:color="000000" w:sz="4" w:space="0"/>
              <w:right w:val="single" w:color="000000" w:sz="4" w:space="0"/>
            </w:tcBorders>
            <w:noWrap/>
            <w:vAlign w:val="center"/>
          </w:tcPr>
          <w:p>
            <w:pPr>
              <w:spacing w:line="280" w:lineRule="exact"/>
              <w:jc w:val="center"/>
              <w:textAlignment w:val="center"/>
              <w:rPr>
                <w:rFonts w:hint="eastAsia" w:ascii="宋体" w:hAnsi="宋体" w:cs="宋体"/>
                <w:sz w:val="18"/>
                <w:szCs w:val="18"/>
              </w:rPr>
            </w:pPr>
            <w:r>
              <w:rPr>
                <w:rFonts w:hint="eastAsia" w:ascii="宋体" w:hAnsi="宋体" w:cs="宋体"/>
                <w:sz w:val="18"/>
                <w:szCs w:val="18"/>
                <w:lang w:bidi="ar"/>
              </w:rPr>
              <w:t>副总经理</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sz w:val="18"/>
                <w:szCs w:val="18"/>
              </w:rPr>
            </w:pPr>
            <w:r>
              <w:rPr>
                <w:rFonts w:hint="eastAsia" w:ascii="宋体" w:hAnsi="宋体" w:cs="宋体"/>
                <w:sz w:val="18"/>
                <w:szCs w:val="18"/>
                <w:lang w:bidi="ar"/>
              </w:rPr>
              <w:t>2</w:t>
            </w:r>
          </w:p>
        </w:tc>
        <w:tc>
          <w:tcPr>
            <w:tcW w:w="36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sz w:val="18"/>
                <w:szCs w:val="18"/>
              </w:rPr>
            </w:pPr>
            <w:r>
              <w:rPr>
                <w:rFonts w:hint="eastAsia" w:ascii="宋体" w:hAnsi="宋体" w:cs="宋体"/>
                <w:sz w:val="18"/>
                <w:szCs w:val="18"/>
                <w:lang w:bidi="ar"/>
              </w:rPr>
              <w:t>不限</w:t>
            </w:r>
          </w:p>
        </w:tc>
        <w:tc>
          <w:tcPr>
            <w:tcW w:w="55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sz w:val="18"/>
                <w:szCs w:val="18"/>
              </w:rPr>
            </w:pPr>
            <w:r>
              <w:rPr>
                <w:rFonts w:hint="eastAsia" w:ascii="宋体" w:hAnsi="宋体" w:cs="宋体"/>
                <w:sz w:val="18"/>
                <w:szCs w:val="18"/>
                <w:lang w:bidi="ar"/>
              </w:rPr>
              <w:t>40周岁以下</w:t>
            </w:r>
          </w:p>
        </w:tc>
        <w:tc>
          <w:tcPr>
            <w:tcW w:w="67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eastAsia="宋体" w:cs="宋体"/>
                <w:sz w:val="18"/>
                <w:szCs w:val="18"/>
                <w:lang w:eastAsia="zh-CN"/>
              </w:rPr>
            </w:pPr>
            <w:r>
              <w:rPr>
                <w:rFonts w:hint="eastAsia" w:ascii="宋体" w:hAnsi="宋体" w:cs="宋体"/>
                <w:sz w:val="18"/>
                <w:szCs w:val="18"/>
                <w:lang w:eastAsia="zh-CN" w:bidi="ar"/>
              </w:rPr>
              <w:t>大专</w:t>
            </w: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textAlignment w:val="center"/>
              <w:rPr>
                <w:rFonts w:hint="eastAsia" w:ascii="宋体" w:hAnsi="宋体" w:cs="宋体"/>
                <w:sz w:val="18"/>
                <w:szCs w:val="18"/>
              </w:rPr>
            </w:pPr>
            <w:r>
              <w:rPr>
                <w:rFonts w:hint="eastAsia" w:ascii="宋体" w:hAnsi="宋体" w:cs="宋体"/>
                <w:sz w:val="18"/>
                <w:szCs w:val="18"/>
                <w:lang w:bidi="ar"/>
              </w:rPr>
              <w:t>不限，旅游</w:t>
            </w:r>
            <w:r>
              <w:rPr>
                <w:rFonts w:hint="eastAsia" w:ascii="宋体" w:hAnsi="宋体" w:cs="宋体"/>
                <w:sz w:val="18"/>
                <w:szCs w:val="18"/>
                <w:lang w:eastAsia="zh-CN" w:bidi="ar"/>
              </w:rPr>
              <w:t>管理类</w:t>
            </w:r>
            <w:r>
              <w:rPr>
                <w:rFonts w:hint="eastAsia" w:ascii="宋体" w:hAnsi="宋体" w:cs="宋体"/>
                <w:sz w:val="18"/>
                <w:szCs w:val="18"/>
                <w:lang w:bidi="ar"/>
              </w:rPr>
              <w:t>专业优先</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sz w:val="18"/>
                <w:szCs w:val="18"/>
              </w:rPr>
            </w:pPr>
          </w:p>
        </w:tc>
        <w:tc>
          <w:tcPr>
            <w:tcW w:w="179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ascii="宋体" w:hAnsi="宋体" w:cs="宋体"/>
                <w:sz w:val="18"/>
                <w:szCs w:val="18"/>
              </w:rPr>
            </w:pPr>
            <w:r>
              <w:rPr>
                <w:rFonts w:hint="eastAsia" w:ascii="宋体" w:hAnsi="宋体" w:cs="宋体"/>
                <w:sz w:val="18"/>
                <w:szCs w:val="18"/>
                <w:lang w:bidi="ar"/>
              </w:rPr>
              <w:t>具有3年及以上文化旅游、景区运营、文化传媒等相关行业工作经历，2年及以上相关管理经验。</w:t>
            </w:r>
          </w:p>
        </w:tc>
        <w:tc>
          <w:tcPr>
            <w:tcW w:w="4627"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left"/>
              <w:textAlignment w:val="auto"/>
              <w:rPr>
                <w:szCs w:val="21"/>
              </w:rPr>
            </w:pPr>
            <w:r>
              <w:rPr>
                <w:rFonts w:hint="eastAsia" w:ascii="宋体" w:hAnsi="宋体" w:cs="宋体"/>
                <w:sz w:val="18"/>
                <w:szCs w:val="18"/>
                <w:lang w:bidi="ar"/>
              </w:rPr>
              <w:t>1.具有良好的商业思维，良好的组织领导、创新、分析判断、计划执行、沟通协调、抗压能力、团队协作、危机处置能力；2.熟悉旅游项目规划设计、开发建设和运营管理优先，有IP落地经验优先。</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sz w:val="18"/>
                <w:szCs w:val="18"/>
                <w:lang w:bidi="ar"/>
              </w:rPr>
            </w:pPr>
            <w:r>
              <w:rPr>
                <w:rFonts w:hint="eastAsia" w:ascii="宋体" w:hAnsi="宋体" w:cs="宋体"/>
                <w:sz w:val="18"/>
                <w:szCs w:val="18"/>
                <w:lang w:bidi="ar"/>
              </w:rPr>
              <w:t>1</w:t>
            </w:r>
            <w:r>
              <w:rPr>
                <w:rFonts w:hint="eastAsia" w:ascii="宋体" w:hAnsi="宋体" w:cs="宋体"/>
                <w:sz w:val="18"/>
                <w:szCs w:val="18"/>
                <w:lang w:val="en-US" w:eastAsia="zh-CN" w:bidi="ar"/>
              </w:rPr>
              <w:t>2</w:t>
            </w:r>
            <w:r>
              <w:rPr>
                <w:rFonts w:hint="eastAsia" w:ascii="宋体" w:hAnsi="宋体" w:cs="宋体"/>
                <w:sz w:val="18"/>
                <w:szCs w:val="18"/>
                <w:lang w:bidi="ar"/>
              </w:rPr>
              <w:t>-2</w:t>
            </w:r>
            <w:r>
              <w:rPr>
                <w:rFonts w:hint="eastAsia" w:ascii="宋体" w:hAnsi="宋体" w:cs="宋体"/>
                <w:sz w:val="18"/>
                <w:szCs w:val="18"/>
                <w:lang w:val="en-US" w:eastAsia="zh-CN" w:bidi="ar"/>
              </w:rPr>
              <w:t>6</w:t>
            </w:r>
            <w:r>
              <w:rPr>
                <w:rFonts w:hint="eastAsia" w:ascii="宋体" w:hAnsi="宋体" w:cs="宋体"/>
                <w:sz w:val="18"/>
                <w:szCs w:val="18"/>
                <w:lang w:bidi="ar"/>
              </w:rPr>
              <w:t>万元/年</w:t>
            </w:r>
          </w:p>
          <w:p>
            <w:pPr>
              <w:spacing w:line="280" w:lineRule="exact"/>
              <w:jc w:val="center"/>
              <w:textAlignment w:val="center"/>
              <w:rPr>
                <w:rFonts w:hint="eastAsia" w:ascii="宋体" w:hAnsi="宋体" w:cs="宋体"/>
                <w:sz w:val="18"/>
                <w:szCs w:val="18"/>
              </w:rPr>
            </w:pPr>
            <w:r>
              <w:rPr>
                <w:rFonts w:hint="eastAsia" w:ascii="宋体" w:hAnsi="宋体" w:cs="宋体"/>
                <w:sz w:val="18"/>
                <w:szCs w:val="18"/>
                <w:lang w:bidi="ar"/>
              </w:rPr>
              <w:t>（底薪</w:t>
            </w:r>
            <w:r>
              <w:rPr>
                <w:rFonts w:hint="eastAsia" w:ascii="宋体" w:hAnsi="宋体" w:cs="宋体"/>
                <w:sz w:val="18"/>
                <w:szCs w:val="18"/>
                <w:lang w:val="en-US" w:eastAsia="zh-CN" w:bidi="ar"/>
              </w:rPr>
              <w:t>12万元</w:t>
            </w:r>
            <w:r>
              <w:rPr>
                <w:rFonts w:hint="eastAsia" w:ascii="宋体" w:hAnsi="宋体" w:cs="宋体"/>
                <w:sz w:val="18"/>
                <w:szCs w:val="18"/>
                <w:lang w:bidi="ar"/>
              </w:rPr>
              <w:t>+绩效）</w:t>
            </w:r>
          </w:p>
        </w:tc>
      </w:tr>
      <w:tr>
        <w:tblPrEx>
          <w:tblCellMar>
            <w:top w:w="0" w:type="dxa"/>
            <w:left w:w="108" w:type="dxa"/>
            <w:bottom w:w="0" w:type="dxa"/>
            <w:right w:w="108" w:type="dxa"/>
          </w:tblCellMar>
        </w:tblPrEx>
        <w:trPr>
          <w:trHeight w:val="540" w:hRule="atLeast"/>
        </w:trPr>
        <w:tc>
          <w:tcPr>
            <w:tcW w:w="156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b/>
                <w:bCs/>
                <w:sz w:val="22"/>
                <w:szCs w:val="22"/>
              </w:rPr>
            </w:pPr>
            <w:r>
              <w:rPr>
                <w:rFonts w:hint="eastAsia" w:ascii="宋体" w:hAnsi="宋体" w:cs="宋体"/>
                <w:b/>
                <w:bCs/>
                <w:sz w:val="22"/>
                <w:szCs w:val="22"/>
                <w:lang w:bidi="ar"/>
              </w:rPr>
              <w:t>合计</w:t>
            </w:r>
          </w:p>
        </w:tc>
        <w:tc>
          <w:tcPr>
            <w:tcW w:w="11796" w:type="dxa"/>
            <w:gridSpan w:val="9"/>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textAlignment w:val="center"/>
              <w:rPr>
                <w:rFonts w:hint="eastAsia" w:ascii="宋体" w:hAnsi="宋体" w:cs="宋体"/>
                <w:b/>
                <w:bCs/>
                <w:sz w:val="20"/>
              </w:rPr>
            </w:pPr>
            <w:r>
              <w:rPr>
                <w:rFonts w:hint="eastAsia" w:ascii="宋体" w:hAnsi="宋体" w:cs="宋体"/>
                <w:b/>
                <w:bCs/>
                <w:sz w:val="20"/>
                <w:lang w:bidi="ar"/>
              </w:rPr>
              <w:t>3人</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2ZDBlNzJiMzgzMDMzNjQwODljOTAzZjQyYTU3MWUifQ=="/>
  </w:docVars>
  <w:rsids>
    <w:rsidRoot w:val="702D0752"/>
    <w:rsid w:val="702D0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2023-07-20T01:11:00Z</dcterms:created>
  <dc:creator>我爱和平</dc:creator>
  <cp:lastModifiedBy>我爱和平</cp:lastModifiedBy>
  <dcterms:modified xsi:type="dcterms:W3CDTF">2023-07-20T01:11:44Z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2D12EE2FA6E342BDA815C866A9B694C3_11</vt:lpwstr>
  </property>
</Properties>
</file>