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eastAsia" w:ascii="黑体" w:hAnsi="黑体" w:eastAsia="黑体" w:cstheme="minorBidi"/>
          <w:b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</w:rPr>
        <w:t>附件</w:t>
      </w: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/>
        </w:rPr>
        <w:t>2</w:t>
      </w:r>
    </w:p>
    <w:p>
      <w:pPr>
        <w:pStyle w:val="2"/>
        <w:spacing w:before="0" w:beforeAutospacing="0" w:after="0" w:afterAutospacing="0"/>
        <w:jc w:val="center"/>
        <w:rPr>
          <w:rFonts w:ascii="黑体" w:hAnsi="黑体" w:eastAsia="黑体" w:cstheme="minorBidi"/>
          <w:b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 w:cstheme="minorBidi"/>
          <w:b/>
          <w:kern w:val="2"/>
          <w:sz w:val="32"/>
          <w:szCs w:val="32"/>
        </w:rPr>
        <w:t>2019全国组织能力调研系列活动（湖南·长沙站）</w:t>
      </w:r>
      <w:r>
        <w:rPr>
          <w:rFonts w:ascii="黑体" w:hAnsi="黑体" w:eastAsia="黑体" w:cstheme="minorBidi"/>
          <w:b/>
          <w:kern w:val="2"/>
          <w:sz w:val="32"/>
          <w:szCs w:val="32"/>
        </w:rPr>
        <w:t>报名表</w:t>
      </w:r>
      <w:bookmarkEnd w:id="0"/>
    </w:p>
    <w:p>
      <w:pPr>
        <w:pStyle w:val="2"/>
        <w:spacing w:before="0" w:beforeAutospacing="0" w:after="0" w:afterAutospacing="0"/>
        <w:jc w:val="center"/>
        <w:rPr>
          <w:rFonts w:ascii="黑体" w:hAnsi="黑体" w:eastAsia="黑体" w:cstheme="minorBidi"/>
          <w:b/>
          <w:kern w:val="2"/>
          <w:sz w:val="32"/>
          <w:szCs w:val="32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填表时间：   年    月    日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49"/>
        <w:gridCol w:w="900"/>
        <w:gridCol w:w="720"/>
        <w:gridCol w:w="900"/>
        <w:gridCol w:w="900"/>
        <w:gridCol w:w="53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公司名称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公司性质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公司地址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公司规模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参会人数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具体联络人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箱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参会人员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参会人员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参会人员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firstLine="570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E6DF7"/>
    <w:rsid w:val="1F5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2019-03-29T01:32:00Z</dcterms:created>
  <dc:creator>闪闪大白牙</dc:creator>
  <cp:lastModifiedBy>闪闪大白牙</cp:lastModifiedBy>
  <dcterms:modified xsi:type="dcterms:W3CDTF">2019-03-29T01:32:38Z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