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ascii="楷体" w:hAnsi="楷体" w:eastAsia="楷体" w:cs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附件1：202</w:t>
      </w:r>
      <w:r>
        <w:rPr>
          <w:rFonts w:ascii="楷体" w:hAnsi="楷体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>平江县财政评审中心招聘编外</w:t>
      </w:r>
      <w:r>
        <w:rPr>
          <w:rFonts w:hint="eastAsia" w:ascii="楷体" w:hAnsi="楷体" w:eastAsia="楷体" w:cs="楷体"/>
          <w:sz w:val="32"/>
          <w:szCs w:val="32"/>
        </w:rPr>
        <w:t>专</w:t>
      </w:r>
      <w:r>
        <w:rPr>
          <w:rFonts w:ascii="楷体" w:hAnsi="楷体" w:eastAsia="楷体" w:cs="楷体"/>
          <w:sz w:val="32"/>
          <w:szCs w:val="32"/>
        </w:rPr>
        <w:t>业技术</w:t>
      </w:r>
      <w:r>
        <w:rPr>
          <w:rFonts w:hint="eastAsia" w:ascii="楷体" w:hAnsi="楷体" w:eastAsia="楷体" w:cs="楷体"/>
          <w:sz w:val="32"/>
          <w:szCs w:val="32"/>
        </w:rPr>
        <w:t>人</w:t>
      </w:r>
      <w:r>
        <w:rPr>
          <w:rFonts w:ascii="楷体" w:hAnsi="楷体" w:eastAsia="楷体" w:cs="楷体"/>
          <w:sz w:val="32"/>
          <w:szCs w:val="32"/>
        </w:rPr>
        <w:t>员岗位表</w:t>
      </w:r>
    </w:p>
    <w:bookmarkEnd w:id="0"/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ascii="楷体" w:hAnsi="楷体" w:eastAsia="楷体" w:cs="楷体"/>
          <w:sz w:val="32"/>
          <w:szCs w:val="32"/>
        </w:rPr>
      </w:pPr>
    </w:p>
    <w:tbl>
      <w:tblPr>
        <w:tblStyle w:val="4"/>
        <w:tblpPr w:leftFromText="180" w:rightFromText="180" w:vertAnchor="page" w:horzAnchor="margin" w:tblpY="3121"/>
        <w:tblW w:w="13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600"/>
        <w:gridCol w:w="1100"/>
        <w:gridCol w:w="1712"/>
        <w:gridCol w:w="1448"/>
        <w:gridCol w:w="2020"/>
        <w:gridCol w:w="4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序号</w:t>
            </w:r>
          </w:p>
          <w:p>
            <w:pPr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招聘岗位</w:t>
            </w:r>
          </w:p>
          <w:p>
            <w:pPr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招聘计划</w:t>
            </w:r>
          </w:p>
          <w:p>
            <w:pPr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工程造价评审岗位（土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木建筑工程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一级造价师</w:t>
            </w: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具备一级造价工程师（土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木建筑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工程类）执业资格证书，具有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工程造价评审岗位（交通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运输工程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一级造价师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一级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造价工程师（交通运输工程类）执业资格证书，具有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年及以上相关工作经验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F3106"/>
    <w:rsid w:val="65B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2022-03-03T01:46:00Z</dcterms:created>
  <dc:creator>闪闪大白牙</dc:creator>
  <cp:lastModifiedBy>闪闪大白牙</cp:lastModifiedBy>
  <dcterms:modified xsi:type="dcterms:W3CDTF">2022-03-03T01:46:43Z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B0954229DE214E5294B5937104535745</vt:lpwstr>
  </property>
</Properties>
</file>