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44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pStyle w:val="6"/>
        <w:spacing w:beforeAutospacing="0" w:afterAutospacing="0" w:line="440" w:lineRule="exact"/>
        <w:ind w:firstLine="1962" w:firstLineChars="545"/>
        <w:jc w:val="both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2021年张家界市人民医院公开引进急需紧缺人才职位计划表</w:t>
      </w:r>
    </w:p>
    <w:tbl>
      <w:tblPr>
        <w:tblStyle w:val="7"/>
        <w:tblW w:w="1348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510"/>
        <w:gridCol w:w="558"/>
        <w:gridCol w:w="1693"/>
        <w:gridCol w:w="2007"/>
        <w:gridCol w:w="1917"/>
        <w:gridCol w:w="1620"/>
        <w:gridCol w:w="3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引进岗位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引进计划</w:t>
            </w:r>
          </w:p>
        </w:tc>
        <w:tc>
          <w:tcPr>
            <w:tcW w:w="106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引进对象报名要求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耳鼻喉科医生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肝胆外科医生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乳甲外科医生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小儿泌尿外科或男科医生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血管介入外科医生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外科学/中西医结合临床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，接触放射线，适宜男性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胸心外科医生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神经外科医生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；急危重症病人多及手术病人多，适宜男性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外科学/中西医结合临床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；手术病人多，适宜男性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妇科医生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中医外科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小儿外科医生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具有相应专业执业资格规培证，第一学历要求本科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神经内科医生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神经病学、中西医结合临床（神经内科）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神经介入医生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；接触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放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射线适宜男性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呼吸内科医生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心内科医生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并具有学士学位；开展介入手术，接触放射线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，适宜男性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感染科医生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全科医学科医生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内科学、老年医学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肿瘤科医生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消化内科医生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风湿免疫科医生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内科学、外科学、急诊医学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；急危重症病人多，适宜男性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肾病内科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内科学、中西医结合临床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内分泌内科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急诊内科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急诊医学、内科学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急危重症病人多，适宜男性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儿科医生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儿科学、中医儿科学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疼痛科医生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外科学、内科学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中医康复医生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中医内科、康复医学、针灸推拿等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具有相应专业执业资格和规培证；第一学历要求本科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麻醉科医生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具有相应专业执业资格和规培证，第一学历要求本科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皮肤科医生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皮肤病与性病学中医外科学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具有相应专业执业资格和规培证，第一学历要求本科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超声影像科医生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具有相应专业执业资格和规培证，第一学历要求本科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放射科医生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影像医学与核医学、放射医学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具有相应专业执业资格和规培证，第一学历要求本科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放射介入医生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影像医学与核医学、临床医学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具有相应专业执业资格和规培证，第一学历要求本科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接触射线，适宜男性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老年医学医生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老年医学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具有相应专业执业资格和规培证，第一学历要求本科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院感部医生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公卫专业、临床医学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具有相应专业执业资格和规培证，第一学历要求本科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临床检验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专业为医学检验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输血师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临床输血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3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第一学历要求本科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并具有学士学位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临床药师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护  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科教专干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高等教育学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信息中心工程师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计算机软件与理论、计算机应用技术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备注：1.医学类博士人才可实行随到随引。2.内科博士生年龄可放宽到45岁及以下，外科博士生年龄可放宽到40岁以下。3.临床医学类硕士及以上学历引进对象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在网上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报名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时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可选择服从调剂到相关引进岗位。4.中级职称可放宽到40周岁及以下，副高级以上职称可放宽到45周岁以下，可无规培证。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>
      <w:pPr>
        <w:shd w:val="clear" w:color="auto" w:fill="FFFFFF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701" w:right="1701" w:bottom="170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pict>
        <v:shape id="_x0000_s4097" o:spid="_x0000_s4097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  <w:rFonts w:hint="eastAsia" w:ascii="Times New Roman" w:hAnsi="Times New Roman"/>
                    <w:sz w:val="28"/>
                    <w:szCs w:val="28"/>
                  </w:rPr>
                </w:pPr>
                <w:r>
                  <w:rPr>
                    <w:rStyle w:val="10"/>
                    <w:rFonts w:hint="eastAsia" w:ascii="Times New Roman" w:hAnsi="Times New Roman"/>
                    <w:sz w:val="28"/>
                    <w:szCs w:val="28"/>
                  </w:rPr>
                  <w:t>－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 w:ascii="Times New Roman" w:hAnsi="Times New Roman"/>
                    <w:sz w:val="28"/>
                    <w:szCs w:val="28"/>
                  </w:rPr>
                  <w:t>－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543F98"/>
    <w:rsid w:val="0000702A"/>
    <w:rsid w:val="000246BC"/>
    <w:rsid w:val="00025888"/>
    <w:rsid w:val="000260AE"/>
    <w:rsid w:val="000371B4"/>
    <w:rsid w:val="00042ABC"/>
    <w:rsid w:val="00052C17"/>
    <w:rsid w:val="000805CC"/>
    <w:rsid w:val="0009253E"/>
    <w:rsid w:val="0009600E"/>
    <w:rsid w:val="000A10FE"/>
    <w:rsid w:val="000A3307"/>
    <w:rsid w:val="000A41D3"/>
    <w:rsid w:val="000A56E4"/>
    <w:rsid w:val="000B219B"/>
    <w:rsid w:val="000C6B96"/>
    <w:rsid w:val="000E11DA"/>
    <w:rsid w:val="000E3B13"/>
    <w:rsid w:val="000F5A96"/>
    <w:rsid w:val="00113CCC"/>
    <w:rsid w:val="00122146"/>
    <w:rsid w:val="00156188"/>
    <w:rsid w:val="00162271"/>
    <w:rsid w:val="00173EAB"/>
    <w:rsid w:val="001765CF"/>
    <w:rsid w:val="001A49C7"/>
    <w:rsid w:val="001A5409"/>
    <w:rsid w:val="001B1D1D"/>
    <w:rsid w:val="001C6090"/>
    <w:rsid w:val="001D52F3"/>
    <w:rsid w:val="001D760C"/>
    <w:rsid w:val="001E32CE"/>
    <w:rsid w:val="001E4499"/>
    <w:rsid w:val="001F7CDC"/>
    <w:rsid w:val="0020242F"/>
    <w:rsid w:val="002244EC"/>
    <w:rsid w:val="0022507C"/>
    <w:rsid w:val="002411B2"/>
    <w:rsid w:val="00274040"/>
    <w:rsid w:val="00275E2A"/>
    <w:rsid w:val="00282EAF"/>
    <w:rsid w:val="002B2992"/>
    <w:rsid w:val="002B3CC9"/>
    <w:rsid w:val="002C40AB"/>
    <w:rsid w:val="002D2904"/>
    <w:rsid w:val="002E0902"/>
    <w:rsid w:val="002E632B"/>
    <w:rsid w:val="00310A4D"/>
    <w:rsid w:val="0033373F"/>
    <w:rsid w:val="00336133"/>
    <w:rsid w:val="003370BB"/>
    <w:rsid w:val="00370C1E"/>
    <w:rsid w:val="00382A76"/>
    <w:rsid w:val="003B5BC5"/>
    <w:rsid w:val="003D4598"/>
    <w:rsid w:val="003F07A8"/>
    <w:rsid w:val="003F3B23"/>
    <w:rsid w:val="0041247C"/>
    <w:rsid w:val="00415715"/>
    <w:rsid w:val="00420148"/>
    <w:rsid w:val="004267E6"/>
    <w:rsid w:val="004277DE"/>
    <w:rsid w:val="00433365"/>
    <w:rsid w:val="00433741"/>
    <w:rsid w:val="00435A62"/>
    <w:rsid w:val="00442183"/>
    <w:rsid w:val="004662FF"/>
    <w:rsid w:val="00472FFE"/>
    <w:rsid w:val="00493131"/>
    <w:rsid w:val="004B0F09"/>
    <w:rsid w:val="004C01EF"/>
    <w:rsid w:val="004C2439"/>
    <w:rsid w:val="004E618D"/>
    <w:rsid w:val="004E7BB3"/>
    <w:rsid w:val="004F1D69"/>
    <w:rsid w:val="004F62F1"/>
    <w:rsid w:val="00507012"/>
    <w:rsid w:val="0051137D"/>
    <w:rsid w:val="005263D3"/>
    <w:rsid w:val="00543A4B"/>
    <w:rsid w:val="00555246"/>
    <w:rsid w:val="00556987"/>
    <w:rsid w:val="00557995"/>
    <w:rsid w:val="005704F4"/>
    <w:rsid w:val="00595CE5"/>
    <w:rsid w:val="005A6208"/>
    <w:rsid w:val="005A6927"/>
    <w:rsid w:val="005A6C77"/>
    <w:rsid w:val="005A7D3D"/>
    <w:rsid w:val="005B66B7"/>
    <w:rsid w:val="005C1C7A"/>
    <w:rsid w:val="005E70BD"/>
    <w:rsid w:val="00601E04"/>
    <w:rsid w:val="00604641"/>
    <w:rsid w:val="006120D3"/>
    <w:rsid w:val="00613D1A"/>
    <w:rsid w:val="00622091"/>
    <w:rsid w:val="00635A35"/>
    <w:rsid w:val="00635B52"/>
    <w:rsid w:val="00642B47"/>
    <w:rsid w:val="00644A4C"/>
    <w:rsid w:val="00660378"/>
    <w:rsid w:val="006604A0"/>
    <w:rsid w:val="00672415"/>
    <w:rsid w:val="00684042"/>
    <w:rsid w:val="006B37F5"/>
    <w:rsid w:val="006C338C"/>
    <w:rsid w:val="006C45BA"/>
    <w:rsid w:val="006D1682"/>
    <w:rsid w:val="006E684A"/>
    <w:rsid w:val="00706928"/>
    <w:rsid w:val="0072278F"/>
    <w:rsid w:val="00745B35"/>
    <w:rsid w:val="00757956"/>
    <w:rsid w:val="00784D28"/>
    <w:rsid w:val="00785159"/>
    <w:rsid w:val="007B12B6"/>
    <w:rsid w:val="007B3119"/>
    <w:rsid w:val="007B51A5"/>
    <w:rsid w:val="007E6F1F"/>
    <w:rsid w:val="007E7EB2"/>
    <w:rsid w:val="00806EF5"/>
    <w:rsid w:val="00820AD6"/>
    <w:rsid w:val="008236F1"/>
    <w:rsid w:val="00851F52"/>
    <w:rsid w:val="008560A0"/>
    <w:rsid w:val="008938BF"/>
    <w:rsid w:val="00893F35"/>
    <w:rsid w:val="008B4C2A"/>
    <w:rsid w:val="00913BC4"/>
    <w:rsid w:val="00920E47"/>
    <w:rsid w:val="009251F8"/>
    <w:rsid w:val="0092751B"/>
    <w:rsid w:val="00936DEC"/>
    <w:rsid w:val="009460F8"/>
    <w:rsid w:val="00970CAC"/>
    <w:rsid w:val="00972D31"/>
    <w:rsid w:val="00980BBE"/>
    <w:rsid w:val="00990C38"/>
    <w:rsid w:val="00997B2D"/>
    <w:rsid w:val="009A0506"/>
    <w:rsid w:val="009A15BF"/>
    <w:rsid w:val="009A2C34"/>
    <w:rsid w:val="009A407F"/>
    <w:rsid w:val="009A545C"/>
    <w:rsid w:val="009A5827"/>
    <w:rsid w:val="009A6C1C"/>
    <w:rsid w:val="009B592D"/>
    <w:rsid w:val="009B6462"/>
    <w:rsid w:val="009B69B7"/>
    <w:rsid w:val="009C53AF"/>
    <w:rsid w:val="009D124A"/>
    <w:rsid w:val="009D3243"/>
    <w:rsid w:val="009D6AD0"/>
    <w:rsid w:val="009E1C77"/>
    <w:rsid w:val="009F0580"/>
    <w:rsid w:val="00A1428A"/>
    <w:rsid w:val="00A23FC0"/>
    <w:rsid w:val="00A26877"/>
    <w:rsid w:val="00A40792"/>
    <w:rsid w:val="00A608A7"/>
    <w:rsid w:val="00A615B9"/>
    <w:rsid w:val="00A8601F"/>
    <w:rsid w:val="00A91B3F"/>
    <w:rsid w:val="00AF01FB"/>
    <w:rsid w:val="00AF3F7C"/>
    <w:rsid w:val="00AF5B12"/>
    <w:rsid w:val="00B03F99"/>
    <w:rsid w:val="00B05F07"/>
    <w:rsid w:val="00B15305"/>
    <w:rsid w:val="00B204BC"/>
    <w:rsid w:val="00B470F7"/>
    <w:rsid w:val="00B72F64"/>
    <w:rsid w:val="00B924E5"/>
    <w:rsid w:val="00B94267"/>
    <w:rsid w:val="00B9512E"/>
    <w:rsid w:val="00B96B8E"/>
    <w:rsid w:val="00BB0A4D"/>
    <w:rsid w:val="00BB126E"/>
    <w:rsid w:val="00BC567C"/>
    <w:rsid w:val="00BD020E"/>
    <w:rsid w:val="00BD7C3E"/>
    <w:rsid w:val="00BF2BAD"/>
    <w:rsid w:val="00BF3944"/>
    <w:rsid w:val="00BF535D"/>
    <w:rsid w:val="00C03041"/>
    <w:rsid w:val="00C07B02"/>
    <w:rsid w:val="00C106A5"/>
    <w:rsid w:val="00C16E29"/>
    <w:rsid w:val="00C24986"/>
    <w:rsid w:val="00C36082"/>
    <w:rsid w:val="00C5486E"/>
    <w:rsid w:val="00C569F7"/>
    <w:rsid w:val="00C62CB7"/>
    <w:rsid w:val="00C63B6B"/>
    <w:rsid w:val="00C716E8"/>
    <w:rsid w:val="00C762B8"/>
    <w:rsid w:val="00C777A7"/>
    <w:rsid w:val="00C9110C"/>
    <w:rsid w:val="00C9254A"/>
    <w:rsid w:val="00C957ED"/>
    <w:rsid w:val="00CA104F"/>
    <w:rsid w:val="00CA29C1"/>
    <w:rsid w:val="00CC356C"/>
    <w:rsid w:val="00CD13AC"/>
    <w:rsid w:val="00CE6485"/>
    <w:rsid w:val="00CE7871"/>
    <w:rsid w:val="00D14D98"/>
    <w:rsid w:val="00D1552A"/>
    <w:rsid w:val="00D15DC1"/>
    <w:rsid w:val="00D25063"/>
    <w:rsid w:val="00D26FE9"/>
    <w:rsid w:val="00D27444"/>
    <w:rsid w:val="00D372B2"/>
    <w:rsid w:val="00D40D44"/>
    <w:rsid w:val="00D5017E"/>
    <w:rsid w:val="00D54618"/>
    <w:rsid w:val="00D564AF"/>
    <w:rsid w:val="00D66EA9"/>
    <w:rsid w:val="00D762F3"/>
    <w:rsid w:val="00D941C7"/>
    <w:rsid w:val="00DB385B"/>
    <w:rsid w:val="00DB3E1A"/>
    <w:rsid w:val="00DC1BF8"/>
    <w:rsid w:val="00DC79A5"/>
    <w:rsid w:val="00DF37AF"/>
    <w:rsid w:val="00E03D50"/>
    <w:rsid w:val="00E25076"/>
    <w:rsid w:val="00E275BA"/>
    <w:rsid w:val="00E302B4"/>
    <w:rsid w:val="00E32768"/>
    <w:rsid w:val="00E415DC"/>
    <w:rsid w:val="00E43D4E"/>
    <w:rsid w:val="00E5702A"/>
    <w:rsid w:val="00E64758"/>
    <w:rsid w:val="00E75A36"/>
    <w:rsid w:val="00E77247"/>
    <w:rsid w:val="00E807DF"/>
    <w:rsid w:val="00E90339"/>
    <w:rsid w:val="00E91AFA"/>
    <w:rsid w:val="00E947D8"/>
    <w:rsid w:val="00EB0858"/>
    <w:rsid w:val="00EB4271"/>
    <w:rsid w:val="00EC3EC3"/>
    <w:rsid w:val="00EC5B2E"/>
    <w:rsid w:val="00EC6266"/>
    <w:rsid w:val="00ED0FEE"/>
    <w:rsid w:val="00ED266E"/>
    <w:rsid w:val="00EF65D7"/>
    <w:rsid w:val="00F05A09"/>
    <w:rsid w:val="00F4336F"/>
    <w:rsid w:val="00F6343A"/>
    <w:rsid w:val="00F8197E"/>
    <w:rsid w:val="00F9299B"/>
    <w:rsid w:val="00FB15DB"/>
    <w:rsid w:val="00FD1E62"/>
    <w:rsid w:val="012C09D2"/>
    <w:rsid w:val="026457D1"/>
    <w:rsid w:val="029A6589"/>
    <w:rsid w:val="05697433"/>
    <w:rsid w:val="0DD4399D"/>
    <w:rsid w:val="11D75592"/>
    <w:rsid w:val="153C39D5"/>
    <w:rsid w:val="1C543F98"/>
    <w:rsid w:val="1EEB6AA1"/>
    <w:rsid w:val="21531D60"/>
    <w:rsid w:val="25CC456D"/>
    <w:rsid w:val="26C93126"/>
    <w:rsid w:val="280C0A08"/>
    <w:rsid w:val="287634F6"/>
    <w:rsid w:val="31BD2AB7"/>
    <w:rsid w:val="40C3252A"/>
    <w:rsid w:val="41B95D1D"/>
    <w:rsid w:val="48862626"/>
    <w:rsid w:val="49917B9B"/>
    <w:rsid w:val="4CC25EE0"/>
    <w:rsid w:val="4D48282F"/>
    <w:rsid w:val="4E386025"/>
    <w:rsid w:val="526442FF"/>
    <w:rsid w:val="5F696AB9"/>
    <w:rsid w:val="5F6E3AF4"/>
    <w:rsid w:val="5FB366AF"/>
    <w:rsid w:val="66D27A27"/>
    <w:rsid w:val="678A38CC"/>
    <w:rsid w:val="6EB41D50"/>
    <w:rsid w:val="6F506C87"/>
    <w:rsid w:val="76D605DC"/>
    <w:rsid w:val="7BE42303"/>
    <w:rsid w:val="7E5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qFormat="1" w:unhideWhenUsed="0" w:uiPriority="0" w:name="annotation reference" w:locked="1"/>
    <w:lsdException w:unhideWhenUsed="0" w:uiPriority="0" w:semiHidden="0" w:name="line number" w:locked="1"/>
    <w:lsdException w:qFormat="1"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qFormat="1"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qFormat="1" w:unhideWhenUsed="0" w:uiPriority="0" w:semiHidden="0" w:name="Normal (Web)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unhideWhenUsed="0" w:uiPriority="0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0"/>
    <w:pPr>
      <w:jc w:val="left"/>
    </w:pPr>
  </w:style>
  <w:style w:type="paragraph" w:styleId="3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rFonts w:cs="Times New Roman"/>
      <w:b/>
    </w:rPr>
  </w:style>
  <w:style w:type="character" w:styleId="10">
    <w:name w:val="page number"/>
    <w:basedOn w:val="8"/>
    <w:qFormat/>
    <w:locked/>
    <w:uiPriority w:val="0"/>
    <w:rPr>
      <w:rFonts w:cs="Times New Roman"/>
    </w:rPr>
  </w:style>
  <w:style w:type="character" w:styleId="11">
    <w:name w:val="Hyperlink"/>
    <w:basedOn w:val="8"/>
    <w:qFormat/>
    <w:locked/>
    <w:uiPriority w:val="0"/>
    <w:rPr>
      <w:rFonts w:cs="Times New Roman"/>
      <w:color w:val="0000FF"/>
      <w:u w:val="single"/>
    </w:rPr>
  </w:style>
  <w:style w:type="character" w:styleId="12">
    <w:name w:val="annotation reference"/>
    <w:basedOn w:val="8"/>
    <w:semiHidden/>
    <w:qFormat/>
    <w:locked/>
    <w:uiPriority w:val="0"/>
    <w:rPr>
      <w:rFonts w:cs="Times New Roman"/>
      <w:sz w:val="21"/>
      <w:szCs w:val="21"/>
    </w:rPr>
  </w:style>
  <w:style w:type="character" w:customStyle="1" w:styleId="13">
    <w:name w:val="批注文字 Char"/>
    <w:basedOn w:val="8"/>
    <w:link w:val="2"/>
    <w:semiHidden/>
    <w:qFormat/>
    <w:locked/>
    <w:uiPriority w:val="0"/>
    <w:rPr>
      <w:rFonts w:ascii="Calibri" w:hAnsi="Calibri"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0"/>
    <w:rPr>
      <w:rFonts w:ascii="Calibri" w:hAnsi="Calibri" w:cs="Times New Roman"/>
      <w:sz w:val="2"/>
    </w:rPr>
  </w:style>
  <w:style w:type="character" w:customStyle="1" w:styleId="15">
    <w:name w:val="页脚 Char"/>
    <w:basedOn w:val="8"/>
    <w:link w:val="4"/>
    <w:semiHidden/>
    <w:qFormat/>
    <w:locked/>
    <w:uiPriority w:val="0"/>
    <w:rPr>
      <w:rFonts w:ascii="Calibri" w:hAnsi="Calibri" w:cs="Times New Roman"/>
      <w:sz w:val="18"/>
      <w:szCs w:val="18"/>
    </w:rPr>
  </w:style>
  <w:style w:type="character" w:customStyle="1" w:styleId="16">
    <w:name w:val="页眉 Char"/>
    <w:basedOn w:val="8"/>
    <w:link w:val="5"/>
    <w:semiHidden/>
    <w:qFormat/>
    <w:locked/>
    <w:uiPriority w:val="0"/>
    <w:rPr>
      <w:rFonts w:ascii="Calibri" w:hAnsi="Calibri" w:cs="Times New Roman"/>
      <w:sz w:val="18"/>
      <w:szCs w:val="18"/>
    </w:rPr>
  </w:style>
  <w:style w:type="character" w:customStyle="1" w:styleId="17">
    <w:name w:val="hei141"/>
    <w:basedOn w:val="8"/>
    <w:qFormat/>
    <w:uiPriority w:val="0"/>
    <w:rPr>
      <w:rFonts w:ascii="宋体" w:eastAsia="宋体" w:cs="Times New Roman"/>
      <w:color w:val="000000"/>
      <w:sz w:val="21"/>
      <w:szCs w:val="21"/>
      <w:u w:val="none"/>
    </w:rPr>
  </w:style>
  <w:style w:type="character" w:customStyle="1" w:styleId="18">
    <w:name w:val="15"/>
    <w:basedOn w:val="8"/>
    <w:qFormat/>
    <w:uiPriority w:val="0"/>
    <w:rPr>
      <w:rFonts w:ascii="宋体" w:hAnsi="宋体" w:eastAsia="宋体" w:cs="Times New Roman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360xt.cn</Company>
  <Pages>5</Pages>
  <Words>522</Words>
  <Characters>2980</Characters>
  <Lines>24</Lines>
  <Paragraphs>6</Paragraphs>
  <TotalTime>3</TotalTime>
  <ScaleCrop>false</ScaleCrop>
  <LinksUpToDate>false</LinksUpToDate>
  <CharactersWithSpaces>3496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2021-05-07T03:31:00Z</dcterms:created>
  <dc:creator>Administrator</dc:creator>
  <cp:lastModifiedBy>qzuser</cp:lastModifiedBy>
  <cp:lastPrinted>2021-04-29T03:08:00Z</cp:lastPrinted>
  <dcterms:modified xsi:type="dcterms:W3CDTF">2021-05-07T09:28:53Z</dcterms:modified>
  <dc:title>张家界市直事业单位公开引进急需紧缺人才公  告（参考模板）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1DF2F946540D41B1A5A13665FB353EB1</vt:lpwstr>
  </property>
</Properties>
</file>