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5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张家界市事业单位公开招聘人员名册</w:t>
      </w:r>
    </w:p>
    <w:p>
      <w:pPr>
        <w:spacing w:line="140" w:lineRule="exact"/>
        <w:jc w:val="both"/>
        <w:rPr>
          <w:rFonts w:hint="eastAsia" w:eastAsia="仿宋_GB2312"/>
          <w:color w:val="000000"/>
          <w:sz w:val="18"/>
        </w:rPr>
      </w:pPr>
    </w:p>
    <w:p>
      <w:pPr>
        <w:jc w:val="both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招聘单位（盖章）：                      联系人：                联系电话： </w:t>
      </w:r>
      <w:r>
        <w:rPr>
          <w:rFonts w:hint="eastAsia" w:ascii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/>
          <w:color w:val="000000"/>
          <w:sz w:val="24"/>
        </w:rPr>
        <w:t xml:space="preserve">  </w:t>
      </w:r>
      <w:r>
        <w:rPr>
          <w:rFonts w:hint="eastAsia" w:asci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/>
          <w:color w:val="000000"/>
          <w:sz w:val="24"/>
        </w:rPr>
        <w:t xml:space="preserve"> 年</w:t>
      </w:r>
      <w:r>
        <w:rPr>
          <w:rFonts w:hint="eastAsia" w:asci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</w:rPr>
        <w:t>日</w:t>
      </w:r>
    </w:p>
    <w:tbl>
      <w:tblPr>
        <w:tblStyle w:val="4"/>
        <w:tblW w:w="13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624"/>
        <w:gridCol w:w="1179"/>
        <w:gridCol w:w="865"/>
        <w:gridCol w:w="1027"/>
        <w:gridCol w:w="580"/>
        <w:gridCol w:w="448"/>
        <w:gridCol w:w="1740"/>
        <w:gridCol w:w="1676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  名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 别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  历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  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  学</w:t>
            </w:r>
          </w:p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  业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职称、执</w:t>
            </w:r>
          </w:p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   见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部门</w:t>
            </w:r>
            <w:r>
              <w:rPr>
                <w:rFonts w:hint="eastAsia" w:ascii="宋体"/>
                <w:color w:val="000000"/>
                <w:sz w:val="24"/>
              </w:rPr>
              <w:t>意见</w:t>
            </w:r>
          </w:p>
        </w:tc>
        <w:tc>
          <w:tcPr>
            <w:tcW w:w="5362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黑体" w:eastAsia="黑体"/>
          <w:color w:val="000000"/>
          <w:sz w:val="24"/>
          <w:lang w:eastAsia="zh-CN"/>
        </w:rPr>
        <w:t>注</w:t>
      </w:r>
      <w:r>
        <w:rPr>
          <w:rFonts w:hint="eastAsia" w:ascii="黑体" w:eastAsia="黑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1.拟聘用人员确定后填写此表，作为办理聘用手续及兑现工资待遇的依据。</w:t>
      </w:r>
    </w:p>
    <w:p>
      <w:pPr>
        <w:spacing w:line="360" w:lineRule="exact"/>
        <w:ind w:left="22" w:firstLine="600" w:firstLineChars="25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2.本表须填报一式四份，招聘单位、主管部门、编制部门、事业单位人事综合管理部门各留存一份。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80946"/>
    <w:rsid w:val="0A3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2020-08-03T09:29:00Z</dcterms:created>
  <dc:creator>湖南人才网♂刘巧琳</dc:creator>
  <cp:lastModifiedBy>湖南人才网♂刘巧琳</cp:lastModifiedBy>
  <dcterms:modified xsi:type="dcterms:W3CDTF">2020-08-03T09:30:08Z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