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2：</w:t>
      </w:r>
    </w:p>
    <w:p>
      <w:pPr>
        <w:spacing w:line="54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年湖南省考试录用公务员专业指导目录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</w:pPr>
      <w:bookmarkStart w:id="0" w:name="_GoBack"/>
    </w:p>
    <w:bookmarkEnd w:id="0"/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  <w:instrText xml:space="preserve"> HYPERLINK "C:\\Users\\lenovo\\Desktop\\2019年湖南省考试录用公务员专业指导目录.xls" </w:instrText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  <w:t>C:\Users\lenovo\Desktop\2020年湖南省考试录用公务员专业指导目录.xls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2442"/>
    <w:rsid w:val="68C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2020-08-03T09:24:00Z</dcterms:created>
  <dc:creator>湖南人才网♂刘巧琳</dc:creator>
  <cp:lastModifiedBy>湖南人才网♂刘巧琳</cp:lastModifiedBy>
  <dcterms:modified xsi:type="dcterms:W3CDTF">2020-08-03T09:27:36Z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