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湖南高新创投健康养老基金管理有限公司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</w:rPr>
        <w:t>公开招聘报</w:t>
      </w:r>
      <w:r>
        <w:rPr>
          <w:rFonts w:hint="eastAsia" w:ascii="华文中宋" w:hAnsi="华文中宋" w:eastAsia="华文中宋" w:cs="Dotum"/>
          <w:b/>
          <w:sz w:val="36"/>
          <w:szCs w:val="36"/>
        </w:rPr>
        <w:t>名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  <w:bookmarkEnd w:id="0"/>
    </w:p>
    <w:p>
      <w:pPr>
        <w:ind w:firstLine="265" w:firstLineChars="147"/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96"/>
        <w:gridCol w:w="851"/>
        <w:gridCol w:w="111"/>
        <w:gridCol w:w="1164"/>
        <w:gridCol w:w="479"/>
        <w:gridCol w:w="514"/>
        <w:gridCol w:w="850"/>
        <w:gridCol w:w="284"/>
        <w:gridCol w:w="231"/>
        <w:gridCol w:w="336"/>
        <w:gridCol w:w="663"/>
        <w:gridCol w:w="18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64" w:type="dxa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64" w:type="dxa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64" w:type="dxa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2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64" w:type="dxa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64" w:type="dxa"/>
            <w:gridSpan w:val="5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5" w:type="dxa"/>
            <w:gridSpan w:val="4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专业技能或其它证书</w:t>
            </w:r>
          </w:p>
        </w:tc>
        <w:tc>
          <w:tcPr>
            <w:tcW w:w="6287" w:type="dxa"/>
            <w:gridSpan w:val="11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教育形式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left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napToGrid w:val="0"/>
              <w:spacing w:line="700" w:lineRule="atLeast"/>
              <w:jc w:val="left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noWrap w:val="0"/>
            <w:vAlign w:val="top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334" w:type="dxa"/>
            <w:gridSpan w:val="13"/>
            <w:noWrap w:val="0"/>
            <w:vAlign w:val="top"/>
          </w:tcPr>
          <w:p>
            <w:pPr>
              <w:snapToGrid w:val="0"/>
              <w:spacing w:line="40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334" w:type="dxa"/>
            <w:gridSpan w:val="13"/>
            <w:noWrap w:val="0"/>
            <w:vAlign w:val="top"/>
          </w:tcPr>
          <w:p>
            <w:pPr>
              <w:snapToGrid w:val="0"/>
              <w:spacing w:line="50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334" w:type="dxa"/>
            <w:gridSpan w:val="13"/>
            <w:noWrap w:val="0"/>
            <w:vAlign w:val="top"/>
          </w:tcPr>
          <w:p>
            <w:pPr>
              <w:snapToGrid w:val="0"/>
              <w:spacing w:line="50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3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</w:t>
            </w:r>
          </w:p>
          <w:p>
            <w:pPr>
              <w:pStyle w:val="3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应聘人签名: 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</w:t>
      </w:r>
    </w:p>
    <w:p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4"/>
        </w:rPr>
        <w:t>湖南高新创投健康养老基金管理有限公司印制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0794"/>
    <w:rsid w:val="0AB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2020-03-03T02:02:00Z</dcterms:created>
  <dc:creator>盒子</dc:creator>
  <cp:lastModifiedBy>盒子</cp:lastModifiedBy>
  <dcterms:modified xsi:type="dcterms:W3CDTF">2020-03-03T02:03:28Z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