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420"/>
        <w:jc w:val="center"/>
        <w:rPr>
          <w:rFonts w:hint="default" w:hAnsi="宋体"/>
          <w:b/>
          <w:bCs/>
          <w:sz w:val="44"/>
          <w:szCs w:val="44"/>
        </w:rPr>
      </w:pPr>
      <w:bookmarkStart w:id="0" w:name="_GoBack"/>
      <w:r>
        <w:rPr>
          <w:rFonts w:hAnsi="宋体"/>
          <w:b/>
          <w:bCs/>
          <w:sz w:val="44"/>
          <w:szCs w:val="44"/>
        </w:rPr>
        <w:t>报 价 表</w:t>
      </w:r>
    </w:p>
    <w:bookmarkEnd w:id="0"/>
    <w:p>
      <w:pPr>
        <w:pStyle w:val="2"/>
        <w:ind w:left="420"/>
        <w:jc w:val="center"/>
        <w:rPr>
          <w:rFonts w:hint="default" w:hAnsi="宋体"/>
          <w:b/>
          <w:sz w:val="24"/>
          <w:szCs w:val="24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报价人名称：                         金额单位：人民币元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3969"/>
        <w:gridCol w:w="1418"/>
        <w:gridCol w:w="1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序号</w:t>
            </w:r>
          </w:p>
        </w:tc>
        <w:tc>
          <w:tcPr>
            <w:tcW w:w="51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报价项目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价格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</w:t>
            </w:r>
          </w:p>
        </w:tc>
        <w:tc>
          <w:tcPr>
            <w:tcW w:w="5103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搭建、拆除及8个月包干使用费用</w:t>
            </w:r>
          </w:p>
        </w:tc>
        <w:tc>
          <w:tcPr>
            <w:tcW w:w="1418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84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含税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</w:t>
            </w:r>
          </w:p>
        </w:tc>
        <w:tc>
          <w:tcPr>
            <w:tcW w:w="5103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延期使用月费用</w:t>
            </w:r>
          </w:p>
        </w:tc>
        <w:tc>
          <w:tcPr>
            <w:tcW w:w="1418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84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含税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使用期限</w:t>
            </w:r>
          </w:p>
        </w:tc>
        <w:tc>
          <w:tcPr>
            <w:tcW w:w="6571" w:type="dxa"/>
            <w:gridSpan w:val="3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2020年1月23日前必须交付使用至外墙改造完成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质量标准</w:t>
            </w:r>
          </w:p>
        </w:tc>
        <w:tc>
          <w:tcPr>
            <w:tcW w:w="6571" w:type="dxa"/>
            <w:gridSpan w:val="3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服务承诺</w:t>
            </w:r>
          </w:p>
        </w:tc>
        <w:tc>
          <w:tcPr>
            <w:tcW w:w="6571" w:type="dxa"/>
            <w:gridSpan w:val="3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报价人:(盖章)</w:t>
      </w:r>
    </w:p>
    <w:p>
      <w:pPr>
        <w:spacing w:line="360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法定代表人（或授权委托人）:(签字或盖章)</w:t>
      </w:r>
    </w:p>
    <w:p>
      <w:pPr>
        <w:spacing w:line="360" w:lineRule="auto"/>
        <w:rPr>
          <w:rFonts w:ascii="仿宋_GB2312" w:hAnsi="宋体" w:eastAsia="仿宋_GB2312"/>
          <w:sz w:val="28"/>
          <w:szCs w:val="28"/>
        </w:rPr>
      </w:pPr>
    </w:p>
    <w:p>
      <w:pPr>
        <w:ind w:firstLine="3640" w:firstLineChars="1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日期：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812FD"/>
    <w:rsid w:val="32E8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hint="eastAsia"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2020-01-08T06:43:00Z</dcterms:created>
  <dc:creator>闪闪大白牙</dc:creator>
  <cp:lastModifiedBy>闪闪大白牙</cp:lastModifiedBy>
  <dcterms:modified xsi:type="dcterms:W3CDTF">2020-01-08T06:43:31Z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