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B" w:rsidRDefault="00C04EBB" w:rsidP="00C04EBB">
      <w:pPr>
        <w:spacing w:line="5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 w:rsidR="009011B0">
        <w:rPr>
          <w:rFonts w:ascii="黑体" w:eastAsia="黑体" w:hAnsi="黑体" w:cs="黑体" w:hint="eastAsia"/>
          <w:sz w:val="24"/>
        </w:rPr>
        <w:t>一</w:t>
      </w:r>
    </w:p>
    <w:p w:rsidR="00C04EBB" w:rsidRDefault="00C04EBB" w:rsidP="00C04EBB">
      <w:pPr>
        <w:spacing w:after="156" w:line="560" w:lineRule="exact"/>
        <w:jc w:val="center"/>
        <w:rPr>
          <w:rFonts w:ascii="Calibri" w:eastAsia="仿宋_GB2312" w:hAnsi="Calibri" w:cs="Times New Roman"/>
          <w:kern w:val="0"/>
          <w:sz w:val="32"/>
          <w:szCs w:val="32"/>
        </w:rPr>
      </w:pPr>
      <w:r w:rsidRPr="00C04EBB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湖南省人民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政府政务服务中心</w:t>
      </w:r>
      <w:r w:rsidRPr="00C04EBB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公开招聘（劳务派遣）工作人员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岗位表</w:t>
      </w:r>
    </w:p>
    <w:tbl>
      <w:tblPr>
        <w:tblW w:w="1388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5"/>
        <w:gridCol w:w="720"/>
        <w:gridCol w:w="644"/>
        <w:gridCol w:w="579"/>
        <w:gridCol w:w="1961"/>
        <w:gridCol w:w="1672"/>
        <w:gridCol w:w="2012"/>
        <w:gridCol w:w="1701"/>
        <w:gridCol w:w="1985"/>
        <w:gridCol w:w="1842"/>
      </w:tblGrid>
      <w:tr w:rsidR="00C04EBB" w:rsidTr="001F209D">
        <w:trPr>
          <w:trHeight w:val="330"/>
          <w:jc w:val="center"/>
        </w:trPr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招聘岗位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招聘</w:t>
            </w:r>
          </w:p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计划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岗位条件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笔试科目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考核方式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CF113D" w:rsidRDefault="00C04EBB" w:rsidP="00B30450">
            <w:pPr>
              <w:spacing w:line="240" w:lineRule="exact"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其他条件</w:t>
            </w:r>
          </w:p>
        </w:tc>
      </w:tr>
      <w:tr w:rsidR="00C04EBB" w:rsidTr="001F209D">
        <w:trPr>
          <w:trHeight w:val="423"/>
          <w:jc w:val="center"/>
        </w:trPr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Default="00C04EBB" w:rsidP="00B30450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B" w:rsidRPr="00CF113D" w:rsidRDefault="00C04EBB" w:rsidP="00B30450">
            <w:pPr>
              <w:widowControl/>
              <w:spacing w:line="240" w:lineRule="exact"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C04EBB" w:rsidTr="00864366">
        <w:trPr>
          <w:trHeight w:val="261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湖南省政务服务中心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864366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前台导览员</w:t>
            </w:r>
            <w:r w:rsidR="00864366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864366" w:rsidRPr="001F209D">
              <w:rPr>
                <w:rFonts w:ascii="仿宋_GB2312" w:eastAsia="仿宋_GB2312" w:hint="eastAsia"/>
                <w:sz w:val="28"/>
                <w:szCs w:val="28"/>
              </w:rPr>
              <w:t>综合窗口柜台人员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864366" w:rsidRDefault="00864366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20人（男性</w:t>
            </w:r>
            <w:r w:rsidRPr="00864366">
              <w:rPr>
                <w:rFonts w:ascii="仿宋_GB2312" w:eastAsia="仿宋_GB2312" w:hAnsi="Calibri" w:cs="Times New Roman"/>
                <w:szCs w:val="21"/>
              </w:rPr>
              <w:t>6</w:t>
            </w: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名，女性</w:t>
            </w:r>
            <w:r w:rsidRPr="00864366">
              <w:rPr>
                <w:rFonts w:ascii="仿宋_GB2312" w:eastAsia="仿宋_GB2312" w:hAnsi="Calibri" w:cs="Times New Roman"/>
                <w:szCs w:val="21"/>
              </w:rPr>
              <w:t>14</w:t>
            </w:r>
            <w:r w:rsidRPr="00864366">
              <w:rPr>
                <w:rFonts w:ascii="仿宋_GB2312" w:eastAsia="仿宋_GB2312" w:hAnsi="Calibri" w:cs="Times New Roman" w:hint="eastAsia"/>
                <w:szCs w:val="21"/>
              </w:rPr>
              <w:t>名。）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岁以下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全国普通高等学校计划内统招全日制</w:t>
            </w: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大专</w:t>
            </w:r>
            <w:r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及以上学历学位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A32848" w:rsidP="00B30450">
            <w:pPr>
              <w:spacing w:line="300" w:lineRule="exact"/>
              <w:jc w:val="left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A32848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有相关</w:t>
            </w:r>
            <w:r w:rsidR="004A4EF2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工作</w:t>
            </w:r>
            <w:r w:rsidRPr="00A32848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经验者可</w:t>
            </w:r>
            <w:r w:rsidR="007505D4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适度</w:t>
            </w:r>
            <w:r w:rsidRPr="00A32848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放宽</w:t>
            </w:r>
            <w:r w:rsidR="001F209D" w:rsidRPr="001F209D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1F209D" w:rsidP="001F209D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kern w:val="0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文字综合、电脑操作、办公软件操作等基本知识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C04EBB" w:rsidP="00B30450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int="eastAsia"/>
                <w:sz w:val="28"/>
                <w:szCs w:val="28"/>
              </w:rPr>
              <w:t>笔试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（40</w:t>
            </w:r>
            <w:r w:rsidR="001F209D" w:rsidRPr="001F209D">
              <w:rPr>
                <w:rFonts w:ascii="仿宋_GB2312" w:eastAsia="仿宋_GB2312" w:hAnsiTheme="minorEastAsia" w:hint="eastAsia"/>
                <w:sz w:val="28"/>
                <w:szCs w:val="28"/>
              </w:rPr>
              <w:t>％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+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面试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（60</w:t>
            </w:r>
            <w:r w:rsidR="001F209D" w:rsidRPr="001F209D">
              <w:rPr>
                <w:rFonts w:ascii="仿宋_GB2312" w:eastAsia="仿宋_GB2312" w:hAnsiTheme="minorEastAsia" w:hint="eastAsia"/>
                <w:sz w:val="28"/>
                <w:szCs w:val="28"/>
              </w:rPr>
              <w:t>％</w:t>
            </w:r>
            <w:r w:rsidR="001F209D" w:rsidRPr="001F209D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4EBB" w:rsidRPr="001F209D" w:rsidRDefault="001F209D" w:rsidP="00864366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形象气质佳，</w:t>
            </w:r>
            <w:r w:rsidR="00C04EBB"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有较强的</w:t>
            </w:r>
            <w:r w:rsidR="00864366">
              <w:rPr>
                <w:rFonts w:ascii="仿宋_GB2312" w:eastAsia="仿宋_GB2312" w:hint="eastAsia"/>
                <w:sz w:val="28"/>
                <w:szCs w:val="28"/>
              </w:rPr>
              <w:t>沟通能力、</w:t>
            </w:r>
            <w:r w:rsidR="00864366"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综合分析、应急应变、服务意识、语言表达能力。</w:t>
            </w:r>
          </w:p>
        </w:tc>
      </w:tr>
      <w:tr w:rsidR="00C04EBB" w:rsidTr="001F209D">
        <w:trPr>
          <w:trHeight w:val="320"/>
          <w:jc w:val="center"/>
        </w:trPr>
        <w:tc>
          <w:tcPr>
            <w:tcW w:w="12039" w:type="dxa"/>
            <w:gridSpan w:val="9"/>
            <w:tcBorders>
              <w:top w:val="single" w:sz="4" w:space="0" w:color="000000"/>
            </w:tcBorders>
          </w:tcPr>
          <w:p w:rsidR="00C04EBB" w:rsidRPr="001F209D" w:rsidRDefault="00C04EBB" w:rsidP="00B30450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注：1、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岁以下指的是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1989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年10月</w:t>
            </w:r>
            <w:r w:rsidRPr="001F209D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日（含）以后出生。                                                                            </w:t>
            </w:r>
          </w:p>
          <w:p w:rsidR="001F209D" w:rsidRPr="001F209D" w:rsidRDefault="00C04EBB" w:rsidP="001F209D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F209D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</w:p>
          <w:p w:rsidR="00C04EBB" w:rsidRPr="001F209D" w:rsidRDefault="00C04EBB" w:rsidP="001F209D">
            <w:pPr>
              <w:spacing w:line="280" w:lineRule="exact"/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04EBB" w:rsidRPr="001F209D" w:rsidRDefault="00C04EBB" w:rsidP="00B30450">
            <w:pPr>
              <w:spacing w:line="28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:rsidR="00C04EBB" w:rsidRDefault="00C04EBB" w:rsidP="00C04EBB">
      <w:pPr>
        <w:spacing w:line="480" w:lineRule="exact"/>
        <w:rPr>
          <w:rFonts w:ascii="Calibri" w:eastAsia="宋体" w:hAnsi="Calibri" w:cs="Times New Roman"/>
          <w:color w:val="000000"/>
          <w:kern w:val="0"/>
          <w:sz w:val="28"/>
          <w:szCs w:val="28"/>
        </w:rPr>
      </w:pPr>
    </w:p>
    <w:p w:rsidR="00C04EBB" w:rsidRDefault="00C04EBB" w:rsidP="00C04EBB">
      <w:pPr>
        <w:rPr>
          <w:rFonts w:ascii="Calibri" w:eastAsia="宋体" w:hAnsi="Calibri" w:cs="Times New Roman"/>
        </w:rPr>
      </w:pPr>
    </w:p>
    <w:p w:rsidR="00C04EBB" w:rsidRDefault="00C04EBB"/>
    <w:sectPr w:rsidR="00C04EBB" w:rsidSect="00C04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71" w:rsidRDefault="000C0571" w:rsidP="008B43D0">
      <w:r>
        <w:separator/>
      </w:r>
    </w:p>
  </w:endnote>
  <w:endnote w:type="continuationSeparator" w:id="1">
    <w:p w:rsidR="000C0571" w:rsidRDefault="000C0571" w:rsidP="008B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71" w:rsidRDefault="000C0571" w:rsidP="008B43D0">
      <w:r>
        <w:separator/>
      </w:r>
    </w:p>
  </w:footnote>
  <w:footnote w:type="continuationSeparator" w:id="1">
    <w:p w:rsidR="000C0571" w:rsidRDefault="000C0571" w:rsidP="008B4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EBB"/>
    <w:rsid w:val="000C0571"/>
    <w:rsid w:val="001F209D"/>
    <w:rsid w:val="0024265D"/>
    <w:rsid w:val="002D1122"/>
    <w:rsid w:val="002F05A9"/>
    <w:rsid w:val="004A4EF2"/>
    <w:rsid w:val="007505D4"/>
    <w:rsid w:val="00864366"/>
    <w:rsid w:val="008B43D0"/>
    <w:rsid w:val="009011B0"/>
    <w:rsid w:val="00A32848"/>
    <w:rsid w:val="00A75038"/>
    <w:rsid w:val="00AA5D16"/>
    <w:rsid w:val="00B068A1"/>
    <w:rsid w:val="00C04EBB"/>
    <w:rsid w:val="00E73FED"/>
    <w:rsid w:val="00F2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2019-11-27T06:52:00Z</cp:lastPrinted>
  <dcterms:created xsi:type="dcterms:W3CDTF">2019-11-27T06:35:00Z</dcterms:created>
  <dcterms:modified xsi:type="dcterms:W3CDTF">2019-11-27T09:18:00Z</dcterms:modified>
</cp:coreProperties>
</file>