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’宋体’" w:hAnsi="宋体" w:eastAsia="’宋体’" w:cs="宋体"/>
          <w:b/>
          <w:bCs/>
          <w:kern w:val="0"/>
          <w:sz w:val="28"/>
          <w:szCs w:val="28"/>
        </w:rPr>
      </w:pPr>
      <w:r>
        <w:rPr>
          <w:rFonts w:hint="eastAsia" w:ascii="’宋体’" w:hAnsi="宋体" w:eastAsia="’宋体’" w:cs="宋体"/>
          <w:b/>
          <w:bCs/>
          <w:kern w:val="0"/>
          <w:sz w:val="28"/>
          <w:szCs w:val="28"/>
        </w:rPr>
        <w:t xml:space="preserve">附件一:                 </w:t>
      </w:r>
      <w:bookmarkStart w:id="0" w:name="_GoBack"/>
      <w:r>
        <w:rPr>
          <w:rFonts w:hint="eastAsia" w:ascii="方正小标宋简体" w:hAnsi="华文中宋" w:eastAsia="方正小标宋简体"/>
          <w:color w:val="000000"/>
          <w:sz w:val="32"/>
          <w:szCs w:val="32"/>
        </w:rPr>
        <w:t>申请参会流程示意图</w:t>
      </w:r>
      <w:bookmarkEnd w:id="0"/>
    </w:p>
    <w:p>
      <w:r>
        <w:rPr>
          <w:rFonts w:hint="eastAsia" w:ascii="’宋体’" w:hAnsi="宋体" w:eastAsia="’宋体’" w:cs="宋体"/>
          <w:b/>
          <w:bCs/>
          <w:kern w:val="0"/>
          <w:sz w:val="28"/>
          <w:szCs w:val="28"/>
        </w:rPr>
        <w:drawing>
          <wp:inline distT="0" distB="0" distL="114300" distR="114300">
            <wp:extent cx="5147945" cy="8334375"/>
            <wp:effectExtent l="0" t="0" r="14605" b="952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’宋体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F74B8"/>
    <w:rsid w:val="084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2019-10-16T01:56:00Z</dcterms:created>
  <dc:creator>闪闪大白牙</dc:creator>
  <cp:lastModifiedBy>闪闪大白牙</cp:lastModifiedBy>
  <dcterms:modified xsi:type="dcterms:W3CDTF">2019-10-16T01:57:05Z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