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FC" w:rsidRDefault="006128FC" w:rsidP="00E91BCA">
      <w:pPr>
        <w:rPr>
          <w:rFonts w:ascii="黑体" w:eastAsia="黑体" w:hAnsi="宋体"/>
          <w:sz w:val="32"/>
          <w:szCs w:val="32"/>
        </w:rPr>
      </w:pPr>
      <w:r w:rsidRPr="00EB09E6">
        <w:rPr>
          <w:rFonts w:ascii="黑体" w:eastAsia="黑体" w:hAnsi="宋体" w:hint="eastAsia"/>
          <w:sz w:val="32"/>
          <w:szCs w:val="32"/>
        </w:rPr>
        <w:t>附件</w:t>
      </w:r>
      <w:r>
        <w:rPr>
          <w:rFonts w:ascii="黑体" w:eastAsia="黑体" w:hAnsi="宋体"/>
          <w:sz w:val="32"/>
          <w:szCs w:val="32"/>
        </w:rPr>
        <w:t>1</w:t>
      </w:r>
      <w:r w:rsidRPr="00EB09E6">
        <w:rPr>
          <w:rFonts w:ascii="黑体" w:eastAsia="黑体" w:hAnsi="宋体" w:hint="eastAsia"/>
          <w:sz w:val="32"/>
          <w:szCs w:val="32"/>
        </w:rPr>
        <w:t>：</w:t>
      </w:r>
    </w:p>
    <w:p w:rsidR="006128FC" w:rsidRPr="004E216D" w:rsidRDefault="006128FC" w:rsidP="00E91BCA">
      <w:pPr>
        <w:jc w:val="center"/>
        <w:rPr>
          <w:rFonts w:ascii="黑体" w:eastAsia="黑体" w:hAnsi="黑体"/>
          <w:sz w:val="44"/>
          <w:szCs w:val="44"/>
        </w:rPr>
      </w:pPr>
      <w:r w:rsidRPr="004E216D">
        <w:rPr>
          <w:rFonts w:ascii="黑体" w:eastAsia="黑体" w:hAnsi="黑体" w:hint="eastAsia"/>
          <w:sz w:val="44"/>
          <w:szCs w:val="44"/>
        </w:rPr>
        <w:t>长沙市医疗健康投资管理有限公司</w:t>
      </w:r>
      <w:r w:rsidRPr="004E216D">
        <w:rPr>
          <w:rFonts w:ascii="黑体" w:eastAsia="黑体" w:hAnsi="黑体"/>
          <w:sz w:val="44"/>
          <w:szCs w:val="44"/>
        </w:rPr>
        <w:t>2019</w:t>
      </w:r>
      <w:r w:rsidRPr="004E216D">
        <w:rPr>
          <w:rFonts w:ascii="黑体" w:eastAsia="黑体" w:hAnsi="黑体" w:hint="eastAsia"/>
          <w:sz w:val="44"/>
          <w:szCs w:val="44"/>
        </w:rPr>
        <w:t>年度人员招聘计划表</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992"/>
        <w:gridCol w:w="850"/>
        <w:gridCol w:w="7655"/>
        <w:gridCol w:w="2410"/>
        <w:gridCol w:w="1275"/>
      </w:tblGrid>
      <w:tr w:rsidR="006128FC" w:rsidRPr="004E216D" w:rsidTr="00586DC6">
        <w:trPr>
          <w:trHeight w:val="735"/>
        </w:trPr>
        <w:tc>
          <w:tcPr>
            <w:tcW w:w="1101" w:type="dxa"/>
            <w:vAlign w:val="center"/>
          </w:tcPr>
          <w:p w:rsidR="006128FC" w:rsidRPr="004E216D" w:rsidRDefault="006128FC" w:rsidP="00586DC6">
            <w:pPr>
              <w:ind w:firstLineChars="100" w:firstLine="241"/>
              <w:jc w:val="center"/>
              <w:rPr>
                <w:rFonts w:ascii="仿宋_GB2312" w:eastAsia="仿宋_GB2312" w:hAnsi="宋体"/>
                <w:b/>
                <w:sz w:val="24"/>
                <w:szCs w:val="24"/>
              </w:rPr>
            </w:pPr>
            <w:r w:rsidRPr="004E216D">
              <w:rPr>
                <w:rFonts w:ascii="仿宋_GB2312" w:eastAsia="仿宋_GB2312" w:hAnsi="宋体" w:hint="eastAsia"/>
                <w:b/>
                <w:sz w:val="24"/>
                <w:szCs w:val="24"/>
              </w:rPr>
              <w:t>部门</w:t>
            </w:r>
          </w:p>
        </w:tc>
        <w:tc>
          <w:tcPr>
            <w:tcW w:w="992"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岗位</w:t>
            </w:r>
            <w:r w:rsidRPr="004E216D">
              <w:rPr>
                <w:rFonts w:ascii="仿宋_GB2312" w:eastAsia="仿宋_GB2312" w:hAnsi="宋体"/>
                <w:b/>
                <w:sz w:val="24"/>
                <w:szCs w:val="24"/>
              </w:rPr>
              <w:t>/</w:t>
            </w:r>
            <w:r w:rsidRPr="004E216D">
              <w:rPr>
                <w:rFonts w:ascii="仿宋_GB2312" w:eastAsia="仿宋_GB2312" w:hAnsi="宋体" w:hint="eastAsia"/>
                <w:b/>
                <w:sz w:val="24"/>
                <w:szCs w:val="24"/>
              </w:rPr>
              <w:t>职位</w:t>
            </w:r>
          </w:p>
        </w:tc>
        <w:tc>
          <w:tcPr>
            <w:tcW w:w="850" w:type="dxa"/>
            <w:vAlign w:val="center"/>
          </w:tcPr>
          <w:p w:rsidR="006128FC" w:rsidRPr="004E216D" w:rsidRDefault="006128FC" w:rsidP="00586DC6">
            <w:pPr>
              <w:ind w:firstLineChars="49" w:firstLine="118"/>
              <w:jc w:val="center"/>
              <w:rPr>
                <w:rFonts w:ascii="仿宋_GB2312" w:eastAsia="仿宋_GB2312" w:hAnsi="宋体"/>
                <w:b/>
                <w:sz w:val="24"/>
                <w:szCs w:val="24"/>
              </w:rPr>
            </w:pPr>
            <w:r w:rsidRPr="004E216D">
              <w:rPr>
                <w:rFonts w:ascii="仿宋_GB2312" w:eastAsia="仿宋_GB2312" w:hAnsi="宋体" w:hint="eastAsia"/>
                <w:b/>
                <w:sz w:val="24"/>
                <w:szCs w:val="24"/>
              </w:rPr>
              <w:t>人数</w:t>
            </w:r>
          </w:p>
        </w:tc>
        <w:tc>
          <w:tcPr>
            <w:tcW w:w="7655" w:type="dxa"/>
            <w:vAlign w:val="center"/>
          </w:tcPr>
          <w:p w:rsidR="006128FC" w:rsidRPr="004E216D" w:rsidRDefault="006128FC" w:rsidP="00586DC6">
            <w:pPr>
              <w:ind w:firstLineChars="1100" w:firstLine="2650"/>
              <w:rPr>
                <w:rFonts w:ascii="仿宋_GB2312" w:eastAsia="仿宋_GB2312" w:hAnsi="宋体"/>
                <w:b/>
                <w:sz w:val="24"/>
                <w:szCs w:val="24"/>
              </w:rPr>
            </w:pPr>
            <w:r w:rsidRPr="004E216D">
              <w:rPr>
                <w:rFonts w:ascii="仿宋_GB2312" w:eastAsia="仿宋_GB2312" w:hAnsi="宋体" w:hint="eastAsia"/>
                <w:b/>
                <w:sz w:val="24"/>
                <w:szCs w:val="24"/>
              </w:rPr>
              <w:t>岗位要求</w:t>
            </w:r>
          </w:p>
        </w:tc>
        <w:tc>
          <w:tcPr>
            <w:tcW w:w="2410"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拟免笔试条件</w:t>
            </w:r>
          </w:p>
        </w:tc>
        <w:tc>
          <w:tcPr>
            <w:tcW w:w="1275"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薪酬</w:t>
            </w:r>
          </w:p>
        </w:tc>
      </w:tr>
      <w:tr w:rsidR="006128FC" w:rsidRPr="004E216D" w:rsidTr="00287784">
        <w:trPr>
          <w:trHeight w:val="735"/>
        </w:trPr>
        <w:tc>
          <w:tcPr>
            <w:tcW w:w="1101" w:type="dxa"/>
            <w:vMerge w:val="restart"/>
          </w:tcPr>
          <w:p w:rsidR="006128FC" w:rsidRPr="004E216D" w:rsidRDefault="006128FC" w:rsidP="00586DC6">
            <w:pPr>
              <w:ind w:firstLineChars="100" w:firstLine="280"/>
              <w:rPr>
                <w:rFonts w:ascii="仿宋_GB2312" w:eastAsia="仿宋_GB2312" w:hAnsi="宋体"/>
                <w:sz w:val="28"/>
                <w:szCs w:val="28"/>
              </w:rPr>
            </w:pPr>
          </w:p>
          <w:p w:rsidR="006128FC" w:rsidRPr="004E216D" w:rsidRDefault="006128FC" w:rsidP="00586DC6">
            <w:pPr>
              <w:ind w:firstLineChars="100" w:firstLine="280"/>
              <w:rPr>
                <w:rFonts w:ascii="仿宋_GB2312" w:eastAsia="仿宋_GB2312" w:hAnsi="宋体"/>
                <w:sz w:val="28"/>
                <w:szCs w:val="28"/>
              </w:rPr>
            </w:pPr>
          </w:p>
          <w:p w:rsidR="006128FC" w:rsidRPr="004E216D" w:rsidRDefault="006128FC" w:rsidP="00586DC6">
            <w:pPr>
              <w:ind w:firstLineChars="100" w:firstLine="280"/>
              <w:rPr>
                <w:rFonts w:ascii="仿宋_GB2312" w:eastAsia="仿宋_GB2312" w:hAnsi="宋体"/>
                <w:sz w:val="28"/>
                <w:szCs w:val="28"/>
              </w:rPr>
            </w:pPr>
          </w:p>
          <w:p w:rsidR="006128FC" w:rsidRPr="004E216D" w:rsidRDefault="006128FC" w:rsidP="00586DC6">
            <w:pPr>
              <w:rPr>
                <w:rFonts w:ascii="仿宋_GB2312" w:eastAsia="仿宋_GB2312" w:hAnsi="宋体"/>
                <w:b/>
                <w:sz w:val="28"/>
                <w:szCs w:val="28"/>
              </w:rPr>
            </w:pPr>
            <w:r w:rsidRPr="004E216D">
              <w:rPr>
                <w:rFonts w:ascii="仿宋_GB2312" w:eastAsia="仿宋_GB2312" w:hAnsi="宋体"/>
                <w:b/>
                <w:sz w:val="28"/>
                <w:szCs w:val="28"/>
              </w:rPr>
              <w:t xml:space="preserve"> </w:t>
            </w:r>
            <w:r w:rsidRPr="004E216D">
              <w:rPr>
                <w:rFonts w:ascii="仿宋_GB2312" w:eastAsia="仿宋_GB2312" w:hAnsi="宋体" w:hint="eastAsia"/>
                <w:b/>
                <w:sz w:val="28"/>
                <w:szCs w:val="28"/>
              </w:rPr>
              <w:t>综合</w:t>
            </w:r>
          </w:p>
          <w:p w:rsidR="006128FC" w:rsidRPr="004E216D" w:rsidRDefault="006128FC" w:rsidP="00586DC6">
            <w:pPr>
              <w:rPr>
                <w:rFonts w:ascii="仿宋_GB2312" w:eastAsia="仿宋_GB2312" w:hAnsi="宋体"/>
                <w:sz w:val="28"/>
                <w:szCs w:val="28"/>
              </w:rPr>
            </w:pPr>
            <w:r w:rsidRPr="004E216D">
              <w:rPr>
                <w:rFonts w:ascii="仿宋_GB2312" w:eastAsia="仿宋_GB2312" w:hAnsi="宋体" w:hint="eastAsia"/>
                <w:b/>
                <w:sz w:val="28"/>
                <w:szCs w:val="28"/>
              </w:rPr>
              <w:t>管理部</w:t>
            </w:r>
          </w:p>
        </w:tc>
        <w:tc>
          <w:tcPr>
            <w:tcW w:w="992" w:type="dxa"/>
          </w:tcPr>
          <w:p w:rsidR="006128FC" w:rsidRPr="004E216D" w:rsidRDefault="006128FC" w:rsidP="00586DC6">
            <w:pPr>
              <w:jc w:val="center"/>
              <w:rPr>
                <w:rFonts w:eastAsia="仿宋_GB2312"/>
                <w:spacing w:val="-20"/>
                <w:sz w:val="24"/>
              </w:rPr>
            </w:pPr>
          </w:p>
          <w:p w:rsidR="006128FC" w:rsidRPr="004E216D" w:rsidRDefault="006128FC" w:rsidP="00586DC6">
            <w:pPr>
              <w:jc w:val="center"/>
              <w:rPr>
                <w:rFonts w:eastAsia="仿宋_GB2312"/>
                <w:spacing w:val="-20"/>
                <w:sz w:val="24"/>
              </w:rPr>
            </w:pPr>
          </w:p>
          <w:p w:rsidR="006128FC" w:rsidRPr="004E216D" w:rsidRDefault="006128FC" w:rsidP="00586DC6">
            <w:pPr>
              <w:jc w:val="center"/>
              <w:rPr>
                <w:rFonts w:eastAsia="仿宋_GB2312"/>
                <w:spacing w:val="-20"/>
                <w:sz w:val="24"/>
              </w:rPr>
            </w:pPr>
            <w:r w:rsidRPr="004E216D">
              <w:rPr>
                <w:rFonts w:eastAsia="仿宋_GB2312" w:hint="eastAsia"/>
                <w:spacing w:val="-20"/>
                <w:sz w:val="24"/>
              </w:rPr>
              <w:t>副部长</w:t>
            </w:r>
          </w:p>
          <w:p w:rsidR="006128FC" w:rsidRPr="004E216D" w:rsidRDefault="006128FC" w:rsidP="00586DC6">
            <w:pPr>
              <w:jc w:val="center"/>
              <w:rPr>
                <w:rFonts w:eastAsia="仿宋_GB2312"/>
                <w:spacing w:val="-20"/>
                <w:sz w:val="24"/>
              </w:rPr>
            </w:pPr>
            <w:r w:rsidRPr="004E216D">
              <w:rPr>
                <w:rFonts w:eastAsia="仿宋_GB2312" w:hint="eastAsia"/>
                <w:spacing w:val="-20"/>
                <w:sz w:val="24"/>
              </w:rPr>
              <w:t>（党群、纪检）</w:t>
            </w:r>
          </w:p>
          <w:p w:rsidR="006128FC" w:rsidRPr="004E216D" w:rsidRDefault="006128FC" w:rsidP="00586DC6">
            <w:pPr>
              <w:jc w:val="center"/>
              <w:rPr>
                <w:rFonts w:ascii="仿宋_GB2312" w:eastAsia="仿宋_GB2312" w:hAnsi="宋体"/>
                <w:sz w:val="28"/>
                <w:szCs w:val="28"/>
              </w:rPr>
            </w:pPr>
          </w:p>
        </w:tc>
        <w:tc>
          <w:tcPr>
            <w:tcW w:w="850" w:type="dxa"/>
          </w:tcPr>
          <w:p w:rsidR="006128FC" w:rsidRPr="004E216D" w:rsidRDefault="006128FC" w:rsidP="00586DC6">
            <w:pPr>
              <w:jc w:val="center"/>
              <w:rPr>
                <w:rFonts w:ascii="仿宋_GB2312" w:eastAsia="仿宋_GB2312" w:hAnsi="宋体"/>
                <w:sz w:val="28"/>
                <w:szCs w:val="28"/>
              </w:rPr>
            </w:pPr>
          </w:p>
          <w:p w:rsidR="006128FC" w:rsidRPr="004E216D" w:rsidRDefault="006128FC" w:rsidP="00586DC6">
            <w:pPr>
              <w:jc w:val="center"/>
              <w:rPr>
                <w:rFonts w:ascii="仿宋_GB2312" w:eastAsia="仿宋_GB2312" w:hAnsi="宋体"/>
                <w:sz w:val="28"/>
                <w:szCs w:val="28"/>
              </w:rPr>
            </w:pPr>
            <w:r w:rsidRPr="004E216D">
              <w:rPr>
                <w:rFonts w:ascii="仿宋_GB2312" w:eastAsia="仿宋_GB2312"/>
                <w:spacing w:val="-20"/>
                <w:sz w:val="24"/>
              </w:rPr>
              <w:t>1</w:t>
            </w:r>
          </w:p>
        </w:tc>
        <w:tc>
          <w:tcPr>
            <w:tcW w:w="7655" w:type="dxa"/>
            <w:vAlign w:val="center"/>
          </w:tcPr>
          <w:p w:rsidR="006128FC" w:rsidRPr="004E216D" w:rsidRDefault="006128FC" w:rsidP="00287784">
            <w:pPr>
              <w:numPr>
                <w:ilvl w:val="0"/>
                <w:numId w:val="1"/>
              </w:numPr>
              <w:rPr>
                <w:rFonts w:ascii="仿宋_GB2312" w:eastAsia="仿宋_GB2312"/>
                <w:sz w:val="24"/>
                <w:szCs w:val="24"/>
              </w:rPr>
            </w:pPr>
            <w:r w:rsidRPr="004E216D">
              <w:rPr>
                <w:rFonts w:ascii="仿宋_GB2312" w:eastAsia="仿宋_GB2312" w:hint="eastAsia"/>
                <w:sz w:val="24"/>
                <w:szCs w:val="24"/>
              </w:rPr>
              <w:t>本科及以上学历（或中级及以上相关职称），中共党员，专业不限；</w:t>
            </w:r>
          </w:p>
          <w:p w:rsidR="006128FC" w:rsidRPr="004E216D" w:rsidRDefault="006128FC" w:rsidP="00287784">
            <w:pPr>
              <w:numPr>
                <w:ilvl w:val="0"/>
                <w:numId w:val="1"/>
              </w:numPr>
              <w:rPr>
                <w:rFonts w:ascii="仿宋_GB2312" w:eastAsia="仿宋_GB2312"/>
                <w:sz w:val="24"/>
                <w:szCs w:val="24"/>
              </w:rPr>
            </w:pPr>
            <w:r w:rsidRPr="004E216D">
              <w:rPr>
                <w:rFonts w:ascii="仿宋_GB2312" w:eastAsia="仿宋_GB2312" w:hint="eastAsia"/>
                <w:sz w:val="24"/>
                <w:szCs w:val="24"/>
              </w:rPr>
              <w:t>年龄</w:t>
            </w:r>
            <w:r w:rsidRPr="004E216D">
              <w:rPr>
                <w:rFonts w:ascii="仿宋_GB2312" w:eastAsia="仿宋_GB2312"/>
                <w:sz w:val="24"/>
                <w:szCs w:val="24"/>
              </w:rPr>
              <w:t>40</w:t>
            </w:r>
            <w:r w:rsidRPr="004E216D">
              <w:rPr>
                <w:rFonts w:ascii="仿宋_GB2312" w:eastAsia="仿宋_GB2312" w:hint="eastAsia"/>
                <w:sz w:val="24"/>
                <w:szCs w:val="24"/>
              </w:rPr>
              <w:t>岁及以下，具有</w:t>
            </w:r>
            <w:r w:rsidRPr="004E216D">
              <w:rPr>
                <w:rFonts w:ascii="仿宋_GB2312" w:eastAsia="仿宋_GB2312"/>
                <w:sz w:val="24"/>
                <w:szCs w:val="24"/>
              </w:rPr>
              <w:t>5</w:t>
            </w:r>
            <w:r w:rsidRPr="004E216D">
              <w:rPr>
                <w:rFonts w:ascii="仿宋_GB2312" w:eastAsia="仿宋_GB2312" w:hint="eastAsia"/>
                <w:sz w:val="24"/>
                <w:szCs w:val="24"/>
              </w:rPr>
              <w:t>年及以上企事业单位</w:t>
            </w:r>
            <w:r w:rsidR="00693EA7" w:rsidRPr="004E216D">
              <w:rPr>
                <w:rFonts w:ascii="仿宋_GB2312" w:eastAsia="仿宋_GB2312" w:hint="eastAsia"/>
                <w:sz w:val="24"/>
                <w:szCs w:val="24"/>
              </w:rPr>
              <w:t>党务</w:t>
            </w:r>
            <w:r w:rsidRPr="004E216D">
              <w:rPr>
                <w:rFonts w:ascii="仿宋_GB2312" w:eastAsia="仿宋_GB2312" w:hint="eastAsia"/>
                <w:sz w:val="24"/>
                <w:szCs w:val="24"/>
              </w:rPr>
              <w:t>相关工作</w:t>
            </w:r>
            <w:r w:rsidR="00693EA7" w:rsidRPr="004E216D">
              <w:rPr>
                <w:rFonts w:ascii="仿宋_GB2312" w:eastAsia="仿宋_GB2312" w:hint="eastAsia"/>
                <w:sz w:val="24"/>
                <w:szCs w:val="24"/>
              </w:rPr>
              <w:t>经历</w:t>
            </w:r>
            <w:r w:rsidRPr="004E216D">
              <w:rPr>
                <w:rFonts w:ascii="仿宋_GB2312" w:eastAsia="仿宋_GB2312" w:hint="eastAsia"/>
                <w:sz w:val="24"/>
                <w:szCs w:val="24"/>
              </w:rPr>
              <w:t>；</w:t>
            </w:r>
          </w:p>
          <w:p w:rsidR="006128FC" w:rsidRPr="004E216D" w:rsidRDefault="006128FC" w:rsidP="00287784">
            <w:pPr>
              <w:numPr>
                <w:ilvl w:val="0"/>
                <w:numId w:val="1"/>
              </w:numPr>
              <w:rPr>
                <w:rFonts w:ascii="仿宋_GB2312" w:eastAsia="仿宋_GB2312"/>
                <w:sz w:val="24"/>
                <w:szCs w:val="24"/>
              </w:rPr>
            </w:pPr>
            <w:r w:rsidRPr="004E216D">
              <w:rPr>
                <w:rFonts w:ascii="仿宋_GB2312" w:eastAsia="仿宋_GB2312" w:hint="eastAsia"/>
                <w:sz w:val="24"/>
                <w:szCs w:val="24"/>
              </w:rPr>
              <w:t>熟悉党建、群团建设和纪检工作等相关知识；</w:t>
            </w:r>
          </w:p>
          <w:p w:rsidR="006128FC" w:rsidRPr="004E216D" w:rsidRDefault="006128FC" w:rsidP="00287784">
            <w:pPr>
              <w:ind w:left="360" w:hangingChars="150" w:hanging="360"/>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、具备较强的沟通管理、组织协调、分析判断、创新能力及良好的个人品德。</w:t>
            </w:r>
          </w:p>
        </w:tc>
        <w:tc>
          <w:tcPr>
            <w:tcW w:w="2410" w:type="dxa"/>
            <w:vMerge w:val="restart"/>
          </w:tcPr>
          <w:p w:rsidR="006128FC" w:rsidRPr="004E216D" w:rsidRDefault="006128FC" w:rsidP="00586DC6">
            <w:pPr>
              <w:rPr>
                <w:rFonts w:ascii="仿宋_GB2312" w:eastAsia="仿宋_GB2312"/>
                <w:sz w:val="24"/>
                <w:szCs w:val="24"/>
              </w:rPr>
            </w:pPr>
          </w:p>
          <w:p w:rsidR="006128FC" w:rsidRPr="004E216D" w:rsidRDefault="006128FC" w:rsidP="00586DC6">
            <w:pPr>
              <w:rPr>
                <w:rFonts w:ascii="仿宋_GB2312" w:eastAsia="仿宋_GB2312"/>
                <w:sz w:val="24"/>
                <w:szCs w:val="24"/>
              </w:rPr>
            </w:pPr>
          </w:p>
          <w:p w:rsidR="006128FC" w:rsidRPr="004E216D" w:rsidRDefault="006128FC" w:rsidP="00586DC6">
            <w:pPr>
              <w:rPr>
                <w:rFonts w:ascii="仿宋_GB2312" w:eastAsia="仿宋_GB2312"/>
                <w:sz w:val="24"/>
                <w:szCs w:val="24"/>
              </w:rPr>
            </w:pPr>
          </w:p>
          <w:p w:rsidR="006128FC" w:rsidRPr="004E216D" w:rsidRDefault="006128FC" w:rsidP="00586DC6">
            <w:pPr>
              <w:rPr>
                <w:rFonts w:ascii="仿宋_GB2312" w:eastAsia="仿宋_GB2312" w:hAnsi="宋体"/>
                <w:sz w:val="28"/>
                <w:szCs w:val="28"/>
              </w:rPr>
            </w:pPr>
            <w:r w:rsidRPr="004E216D">
              <w:rPr>
                <w:rFonts w:ascii="仿宋_GB2312" w:eastAsia="仿宋_GB2312" w:hint="eastAsia"/>
                <w:sz w:val="24"/>
                <w:szCs w:val="24"/>
              </w:rPr>
              <w:t>具有</w:t>
            </w:r>
            <w:r w:rsidRPr="004E216D">
              <w:rPr>
                <w:rFonts w:ascii="仿宋_GB2312" w:eastAsia="仿宋_GB2312"/>
                <w:sz w:val="24"/>
                <w:szCs w:val="24"/>
              </w:rPr>
              <w:t>5</w:t>
            </w:r>
            <w:r w:rsidRPr="004E216D">
              <w:rPr>
                <w:rFonts w:ascii="仿宋_GB2312" w:eastAsia="仿宋_GB2312" w:hint="eastAsia"/>
                <w:sz w:val="24"/>
                <w:szCs w:val="24"/>
              </w:rPr>
              <w:t>年及以上国企或上市公司工作经历，具有中层副职及以上任职经历或具有相关高级职称者可免笔试。若符合免笔试条件的应聘者超过</w:t>
            </w:r>
            <w:r w:rsidRPr="004E216D">
              <w:rPr>
                <w:rFonts w:ascii="仿宋_GB2312" w:eastAsia="仿宋_GB2312"/>
                <w:sz w:val="24"/>
                <w:szCs w:val="24"/>
              </w:rPr>
              <w:t>3</w:t>
            </w:r>
            <w:r w:rsidRPr="004E216D">
              <w:rPr>
                <w:rFonts w:ascii="仿宋_GB2312" w:eastAsia="仿宋_GB2312" w:hint="eastAsia"/>
                <w:sz w:val="24"/>
                <w:szCs w:val="24"/>
              </w:rPr>
              <w:t>人，则需参加综合测试。</w:t>
            </w:r>
          </w:p>
        </w:tc>
        <w:tc>
          <w:tcPr>
            <w:tcW w:w="1275" w:type="dxa"/>
            <w:vMerge w:val="restart"/>
          </w:tcPr>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1922EC">
            <w:pPr>
              <w:jc w:val="center"/>
              <w:rPr>
                <w:rFonts w:ascii="仿宋_GB2312" w:eastAsia="仿宋_GB2312" w:hAnsi="宋体"/>
                <w:sz w:val="28"/>
                <w:szCs w:val="28"/>
              </w:rPr>
            </w:pPr>
            <w:r w:rsidRPr="004E216D">
              <w:rPr>
                <w:rFonts w:ascii="仿宋_GB2312" w:eastAsia="仿宋_GB2312"/>
                <w:sz w:val="24"/>
              </w:rPr>
              <w:t>15-20</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586DC6">
        <w:trPr>
          <w:trHeight w:val="735"/>
        </w:trPr>
        <w:tc>
          <w:tcPr>
            <w:tcW w:w="1101" w:type="dxa"/>
            <w:vMerge/>
          </w:tcPr>
          <w:p w:rsidR="006128FC" w:rsidRPr="004E216D" w:rsidRDefault="006128FC" w:rsidP="00586DC6">
            <w:pPr>
              <w:ind w:firstLineChars="100" w:firstLine="280"/>
              <w:rPr>
                <w:rFonts w:ascii="仿宋_GB2312" w:eastAsia="仿宋_GB2312" w:hAnsi="宋体"/>
                <w:sz w:val="28"/>
                <w:szCs w:val="28"/>
              </w:rPr>
            </w:pPr>
          </w:p>
        </w:tc>
        <w:tc>
          <w:tcPr>
            <w:tcW w:w="992" w:type="dxa"/>
          </w:tcPr>
          <w:p w:rsidR="006128FC" w:rsidRPr="004E216D" w:rsidRDefault="006128FC" w:rsidP="00586DC6">
            <w:pPr>
              <w:jc w:val="center"/>
              <w:rPr>
                <w:rFonts w:eastAsia="仿宋_GB2312"/>
                <w:spacing w:val="-20"/>
                <w:sz w:val="24"/>
              </w:rPr>
            </w:pPr>
          </w:p>
          <w:p w:rsidR="006128FC" w:rsidRPr="004E216D" w:rsidRDefault="006128FC" w:rsidP="00586DC6">
            <w:pPr>
              <w:jc w:val="center"/>
              <w:rPr>
                <w:rFonts w:eastAsia="仿宋_GB2312"/>
                <w:spacing w:val="-20"/>
                <w:sz w:val="24"/>
              </w:rPr>
            </w:pPr>
          </w:p>
          <w:p w:rsidR="006128FC" w:rsidRPr="004E216D" w:rsidRDefault="006128FC" w:rsidP="00586DC6">
            <w:pPr>
              <w:jc w:val="center"/>
              <w:rPr>
                <w:rFonts w:eastAsia="仿宋_GB2312"/>
                <w:spacing w:val="-20"/>
                <w:sz w:val="24"/>
              </w:rPr>
            </w:pPr>
          </w:p>
          <w:p w:rsidR="006128FC" w:rsidRPr="004E216D" w:rsidRDefault="006128FC" w:rsidP="00586DC6">
            <w:pPr>
              <w:jc w:val="center"/>
              <w:rPr>
                <w:rFonts w:eastAsia="仿宋_GB2312"/>
                <w:spacing w:val="-20"/>
                <w:sz w:val="24"/>
              </w:rPr>
            </w:pPr>
            <w:r w:rsidRPr="004E216D">
              <w:rPr>
                <w:rFonts w:eastAsia="仿宋_GB2312" w:hint="eastAsia"/>
                <w:spacing w:val="-20"/>
                <w:sz w:val="24"/>
              </w:rPr>
              <w:t>副部长</w:t>
            </w:r>
          </w:p>
          <w:p w:rsidR="006128FC" w:rsidRPr="004E216D" w:rsidRDefault="006128FC" w:rsidP="00586DC6">
            <w:pPr>
              <w:rPr>
                <w:rFonts w:ascii="仿宋_GB2312" w:eastAsia="仿宋_GB2312" w:hAnsi="宋体"/>
                <w:sz w:val="18"/>
                <w:szCs w:val="18"/>
              </w:rPr>
            </w:pPr>
            <w:r w:rsidRPr="004E216D">
              <w:rPr>
                <w:rFonts w:eastAsia="仿宋_GB2312" w:hint="eastAsia"/>
                <w:spacing w:val="-20"/>
                <w:sz w:val="18"/>
                <w:szCs w:val="18"/>
              </w:rPr>
              <w:t>（</w:t>
            </w:r>
            <w:r w:rsidRPr="004E216D">
              <w:rPr>
                <w:rFonts w:eastAsia="仿宋_GB2312" w:hint="eastAsia"/>
                <w:spacing w:val="-20"/>
                <w:sz w:val="24"/>
              </w:rPr>
              <w:t>行政、人力资源）</w:t>
            </w:r>
          </w:p>
        </w:tc>
        <w:tc>
          <w:tcPr>
            <w:tcW w:w="850" w:type="dxa"/>
          </w:tcPr>
          <w:p w:rsidR="006128FC" w:rsidRPr="004E216D" w:rsidRDefault="006128FC" w:rsidP="00586DC6">
            <w:pPr>
              <w:ind w:firstLineChars="147" w:firstLine="412"/>
              <w:jc w:val="center"/>
              <w:rPr>
                <w:rFonts w:ascii="仿宋_GB2312" w:eastAsia="仿宋_GB2312" w:hAnsi="宋体"/>
                <w:sz w:val="28"/>
                <w:szCs w:val="28"/>
              </w:rPr>
            </w:pPr>
          </w:p>
          <w:p w:rsidR="006128FC" w:rsidRPr="004E216D" w:rsidRDefault="006128FC" w:rsidP="00586DC6">
            <w:pPr>
              <w:jc w:val="center"/>
              <w:rPr>
                <w:rFonts w:ascii="仿宋_GB2312" w:eastAsia="仿宋_GB2312"/>
                <w:spacing w:val="-20"/>
                <w:sz w:val="24"/>
              </w:rPr>
            </w:pPr>
          </w:p>
          <w:p w:rsidR="006128FC" w:rsidRPr="004E216D" w:rsidRDefault="006128FC" w:rsidP="00586DC6">
            <w:pPr>
              <w:jc w:val="center"/>
              <w:rPr>
                <w:rFonts w:ascii="仿宋_GB2312" w:eastAsia="仿宋_GB2312" w:hAnsi="宋体"/>
                <w:sz w:val="28"/>
                <w:szCs w:val="28"/>
              </w:rPr>
            </w:pPr>
            <w:r w:rsidRPr="004E216D">
              <w:rPr>
                <w:rFonts w:ascii="仿宋_GB2312" w:eastAsia="仿宋_GB2312"/>
                <w:spacing w:val="-20"/>
                <w:sz w:val="24"/>
              </w:rPr>
              <w:t>1</w:t>
            </w:r>
          </w:p>
        </w:tc>
        <w:tc>
          <w:tcPr>
            <w:tcW w:w="7655" w:type="dxa"/>
          </w:tcPr>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、本科及以上学历（或中级及以上相关职称），中共党员，中文、人力资源管理等相关专业；</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40</w:t>
            </w:r>
            <w:r w:rsidRPr="004E216D">
              <w:rPr>
                <w:rFonts w:ascii="仿宋_GB2312" w:eastAsia="仿宋_GB2312" w:hint="eastAsia"/>
                <w:sz w:val="24"/>
                <w:szCs w:val="24"/>
              </w:rPr>
              <w:t>岁及以下，具有</w:t>
            </w:r>
            <w:r w:rsidRPr="004E216D">
              <w:rPr>
                <w:rFonts w:ascii="仿宋_GB2312" w:eastAsia="仿宋_GB2312"/>
                <w:sz w:val="24"/>
                <w:szCs w:val="24"/>
              </w:rPr>
              <w:t>5</w:t>
            </w:r>
            <w:r w:rsidRPr="004E216D">
              <w:rPr>
                <w:rFonts w:ascii="仿宋_GB2312" w:eastAsia="仿宋_GB2312" w:hint="eastAsia"/>
                <w:sz w:val="24"/>
                <w:szCs w:val="24"/>
              </w:rPr>
              <w:t>年及以上企事业单位办公室或人力资源管理工作经历</w:t>
            </w:r>
            <w:r w:rsidRPr="004E216D">
              <w:rPr>
                <w:rFonts w:ascii="仿宋_GB2312" w:eastAsia="仿宋_GB2312"/>
                <w:sz w:val="24"/>
                <w:szCs w:val="24"/>
              </w:rPr>
              <w:t>;</w:t>
            </w:r>
          </w:p>
          <w:p w:rsidR="006128FC" w:rsidRPr="004E216D" w:rsidRDefault="006128FC" w:rsidP="00586DC6">
            <w:pPr>
              <w:numPr>
                <w:ilvl w:val="0"/>
                <w:numId w:val="2"/>
              </w:numPr>
              <w:rPr>
                <w:rFonts w:ascii="仿宋_GB2312" w:eastAsia="仿宋_GB2312"/>
                <w:sz w:val="24"/>
                <w:szCs w:val="24"/>
              </w:rPr>
            </w:pPr>
            <w:r w:rsidRPr="004E216D">
              <w:rPr>
                <w:rFonts w:ascii="仿宋_GB2312" w:eastAsia="仿宋_GB2312" w:hint="eastAsia"/>
                <w:sz w:val="24"/>
                <w:szCs w:val="24"/>
              </w:rPr>
              <w:t>精通人力资源管理专业知识，具备系统的人力资源管理理论知识和实践经验，熟悉人力资源管理相关法律法规；</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、具备较强的沟通管理、组织协调、分析判断、创新能力及良好的个人品德。</w:t>
            </w:r>
          </w:p>
        </w:tc>
        <w:tc>
          <w:tcPr>
            <w:tcW w:w="2410" w:type="dxa"/>
            <w:vMerge/>
          </w:tcPr>
          <w:p w:rsidR="006128FC" w:rsidRPr="004E216D" w:rsidRDefault="006128FC" w:rsidP="00586DC6">
            <w:pPr>
              <w:rPr>
                <w:rFonts w:ascii="仿宋_GB2312" w:eastAsia="仿宋_GB2312" w:hAnsi="宋体"/>
                <w:sz w:val="28"/>
                <w:szCs w:val="28"/>
              </w:rPr>
            </w:pPr>
          </w:p>
        </w:tc>
        <w:tc>
          <w:tcPr>
            <w:tcW w:w="1275" w:type="dxa"/>
            <w:vMerge/>
          </w:tcPr>
          <w:p w:rsidR="006128FC" w:rsidRPr="004E216D" w:rsidRDefault="006128FC" w:rsidP="00586DC6">
            <w:pPr>
              <w:rPr>
                <w:rFonts w:ascii="仿宋_GB2312" w:eastAsia="仿宋_GB2312" w:hAnsi="宋体"/>
                <w:sz w:val="28"/>
                <w:szCs w:val="28"/>
              </w:rPr>
            </w:pPr>
          </w:p>
        </w:tc>
      </w:tr>
      <w:tr w:rsidR="006128FC" w:rsidRPr="004E216D" w:rsidTr="00287784">
        <w:trPr>
          <w:trHeight w:val="1816"/>
        </w:trPr>
        <w:tc>
          <w:tcPr>
            <w:tcW w:w="1101" w:type="dxa"/>
            <w:vMerge/>
          </w:tcPr>
          <w:p w:rsidR="006128FC" w:rsidRPr="004E216D" w:rsidRDefault="006128FC" w:rsidP="00586DC6">
            <w:pPr>
              <w:ind w:firstLineChars="100" w:firstLine="280"/>
              <w:rPr>
                <w:rFonts w:ascii="仿宋_GB2312" w:eastAsia="仿宋_GB2312" w:hAnsi="宋体"/>
                <w:sz w:val="28"/>
                <w:szCs w:val="28"/>
              </w:rPr>
            </w:pPr>
          </w:p>
        </w:tc>
        <w:tc>
          <w:tcPr>
            <w:tcW w:w="992" w:type="dxa"/>
          </w:tcPr>
          <w:p w:rsidR="006128FC" w:rsidRPr="004E216D" w:rsidRDefault="006128FC" w:rsidP="00586DC6">
            <w:pPr>
              <w:ind w:firstLineChars="250" w:firstLine="500"/>
              <w:jc w:val="center"/>
              <w:rPr>
                <w:rFonts w:eastAsia="仿宋_GB2312"/>
                <w:spacing w:val="-20"/>
                <w:sz w:val="24"/>
              </w:rPr>
            </w:pPr>
          </w:p>
          <w:p w:rsidR="006128FC" w:rsidRPr="004E216D" w:rsidRDefault="006128FC" w:rsidP="005E66E9">
            <w:pPr>
              <w:ind w:firstLineChars="50" w:firstLine="100"/>
              <w:rPr>
                <w:rFonts w:eastAsia="仿宋_GB2312"/>
                <w:spacing w:val="-20"/>
                <w:sz w:val="24"/>
              </w:rPr>
            </w:pPr>
            <w:r w:rsidRPr="004E216D">
              <w:rPr>
                <w:rFonts w:eastAsia="仿宋_GB2312" w:hint="eastAsia"/>
                <w:spacing w:val="-20"/>
                <w:sz w:val="24"/>
              </w:rPr>
              <w:t>主</w:t>
            </w:r>
            <w:r w:rsidRPr="004E216D">
              <w:rPr>
                <w:rFonts w:eastAsia="仿宋_GB2312"/>
                <w:spacing w:val="-20"/>
                <w:sz w:val="24"/>
              </w:rPr>
              <w:t xml:space="preserve">  </w:t>
            </w:r>
            <w:r w:rsidRPr="004E216D">
              <w:rPr>
                <w:rFonts w:eastAsia="仿宋_GB2312" w:hint="eastAsia"/>
                <w:spacing w:val="-20"/>
                <w:sz w:val="24"/>
              </w:rPr>
              <w:t>管</w:t>
            </w:r>
          </w:p>
          <w:p w:rsidR="006128FC" w:rsidRPr="004E216D" w:rsidRDefault="006128FC" w:rsidP="00586DC6">
            <w:pPr>
              <w:jc w:val="center"/>
              <w:rPr>
                <w:rFonts w:eastAsia="仿宋_GB2312"/>
                <w:spacing w:val="-20"/>
                <w:sz w:val="24"/>
              </w:rPr>
            </w:pPr>
            <w:r w:rsidRPr="004E216D">
              <w:rPr>
                <w:rFonts w:eastAsia="仿宋_GB2312" w:hint="eastAsia"/>
                <w:spacing w:val="-20"/>
                <w:sz w:val="24"/>
              </w:rPr>
              <w:t>（党群、纪检）</w:t>
            </w:r>
          </w:p>
          <w:p w:rsidR="006128FC" w:rsidRPr="004E216D" w:rsidRDefault="006128FC" w:rsidP="00586DC6">
            <w:pPr>
              <w:ind w:firstLineChars="150" w:firstLine="420"/>
              <w:rPr>
                <w:rFonts w:ascii="仿宋_GB2312" w:eastAsia="仿宋_GB2312" w:hAnsi="宋体"/>
                <w:sz w:val="28"/>
                <w:szCs w:val="28"/>
              </w:rPr>
            </w:pPr>
          </w:p>
        </w:tc>
        <w:tc>
          <w:tcPr>
            <w:tcW w:w="850" w:type="dxa"/>
          </w:tcPr>
          <w:p w:rsidR="006128FC" w:rsidRPr="004E216D" w:rsidRDefault="006128FC" w:rsidP="00586DC6">
            <w:pPr>
              <w:jc w:val="center"/>
              <w:rPr>
                <w:rFonts w:ascii="仿宋_GB2312" w:eastAsia="仿宋_GB2312" w:hAnsi="宋体"/>
                <w:sz w:val="28"/>
                <w:szCs w:val="28"/>
              </w:rPr>
            </w:pPr>
          </w:p>
          <w:p w:rsidR="006128FC" w:rsidRPr="004E216D" w:rsidRDefault="006128FC" w:rsidP="00586DC6">
            <w:pPr>
              <w:jc w:val="center"/>
              <w:rPr>
                <w:rFonts w:ascii="仿宋_GB2312" w:eastAsia="仿宋_GB2312" w:hAnsi="宋体"/>
                <w:sz w:val="28"/>
                <w:szCs w:val="28"/>
              </w:rPr>
            </w:pPr>
            <w:r w:rsidRPr="004E216D">
              <w:rPr>
                <w:rFonts w:ascii="仿宋_GB2312" w:eastAsia="仿宋_GB2312"/>
                <w:spacing w:val="-20"/>
                <w:sz w:val="24"/>
              </w:rPr>
              <w:t>1</w:t>
            </w:r>
          </w:p>
        </w:tc>
        <w:tc>
          <w:tcPr>
            <w:tcW w:w="7655" w:type="dxa"/>
            <w:vAlign w:val="center"/>
          </w:tcPr>
          <w:p w:rsidR="006128FC" w:rsidRPr="004E216D" w:rsidRDefault="006128FC" w:rsidP="00287784">
            <w:pPr>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、全日制本科及以上学历，中共党员，专业不限；</w:t>
            </w:r>
          </w:p>
          <w:p w:rsidR="006128FC" w:rsidRPr="004E216D" w:rsidRDefault="006128FC" w:rsidP="00287784">
            <w:pPr>
              <w:ind w:left="360" w:hangingChars="150" w:hanging="360"/>
              <w:rPr>
                <w:rFonts w:ascii="仿宋_GB2312" w:eastAsia="仿宋_GB2312" w:hAnsi="宋体"/>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30</w:t>
            </w:r>
            <w:r w:rsidRPr="004E216D">
              <w:rPr>
                <w:rFonts w:ascii="仿宋_GB2312" w:eastAsia="仿宋_GB2312" w:hint="eastAsia"/>
                <w:sz w:val="24"/>
                <w:szCs w:val="24"/>
              </w:rPr>
              <w:t>岁及以下，</w:t>
            </w:r>
            <w:r w:rsidRPr="004E216D">
              <w:rPr>
                <w:rFonts w:ascii="仿宋_GB2312" w:eastAsia="仿宋_GB2312" w:hAnsi="宋体" w:hint="eastAsia"/>
                <w:sz w:val="24"/>
                <w:szCs w:val="24"/>
              </w:rPr>
              <w:t>具有</w:t>
            </w:r>
            <w:r w:rsidRPr="004E216D">
              <w:rPr>
                <w:rFonts w:ascii="仿宋_GB2312" w:eastAsia="仿宋_GB2312" w:hAnsi="宋体"/>
                <w:sz w:val="24"/>
                <w:szCs w:val="24"/>
              </w:rPr>
              <w:t>3</w:t>
            </w:r>
            <w:r w:rsidRPr="004E216D">
              <w:rPr>
                <w:rFonts w:ascii="仿宋_GB2312" w:eastAsia="仿宋_GB2312" w:hAnsi="宋体" w:hint="eastAsia"/>
                <w:sz w:val="24"/>
                <w:szCs w:val="24"/>
              </w:rPr>
              <w:t>年及以上</w:t>
            </w:r>
            <w:r w:rsidRPr="004E216D">
              <w:rPr>
                <w:rFonts w:ascii="仿宋_GB2312" w:eastAsia="仿宋_GB2312" w:hint="eastAsia"/>
                <w:sz w:val="24"/>
                <w:szCs w:val="24"/>
              </w:rPr>
              <w:t>企事业单位党务等</w:t>
            </w:r>
            <w:r w:rsidR="00693EA7" w:rsidRPr="004E216D">
              <w:rPr>
                <w:rFonts w:ascii="仿宋_GB2312" w:eastAsia="仿宋_GB2312" w:hAnsi="宋体" w:hint="eastAsia"/>
                <w:sz w:val="24"/>
                <w:szCs w:val="24"/>
              </w:rPr>
              <w:t>相关工作经历</w:t>
            </w:r>
            <w:r w:rsidRPr="004E216D">
              <w:rPr>
                <w:rFonts w:ascii="仿宋_GB2312" w:eastAsia="仿宋_GB2312" w:hAnsi="宋体" w:hint="eastAsia"/>
                <w:sz w:val="24"/>
                <w:szCs w:val="24"/>
              </w:rPr>
              <w:t>；</w:t>
            </w:r>
          </w:p>
          <w:p w:rsidR="006128FC" w:rsidRPr="004E216D" w:rsidRDefault="006128FC" w:rsidP="00287784">
            <w:pPr>
              <w:ind w:left="360" w:hangingChars="150" w:hanging="360"/>
              <w:rPr>
                <w:rFonts w:ascii="仿宋_GB2312" w:eastAsia="仿宋_GB2312" w:hAnsi="宋体"/>
                <w:sz w:val="24"/>
                <w:szCs w:val="24"/>
              </w:rPr>
            </w:pPr>
            <w:r w:rsidRPr="004E216D">
              <w:rPr>
                <w:rFonts w:ascii="仿宋_GB2312" w:eastAsia="仿宋_GB2312"/>
                <w:sz w:val="24"/>
                <w:szCs w:val="24"/>
              </w:rPr>
              <w:t>3</w:t>
            </w:r>
            <w:r w:rsidRPr="004E216D">
              <w:rPr>
                <w:rFonts w:ascii="仿宋_GB2312" w:eastAsia="仿宋_GB2312" w:hint="eastAsia"/>
                <w:sz w:val="24"/>
                <w:szCs w:val="24"/>
              </w:rPr>
              <w:t>、具备优秀的写作功底，</w:t>
            </w:r>
            <w:r w:rsidRPr="004E216D">
              <w:rPr>
                <w:rFonts w:ascii="仿宋_GB2312" w:eastAsia="仿宋_GB2312" w:hAnsi="宋体" w:hint="eastAsia"/>
                <w:sz w:val="24"/>
                <w:szCs w:val="24"/>
              </w:rPr>
              <w:t>熟悉企业党建、纪检、宣传、群团相关工作</w:t>
            </w:r>
            <w:r w:rsidRPr="004E216D">
              <w:rPr>
                <w:rFonts w:ascii="仿宋_GB2312" w:eastAsia="仿宋_GB2312" w:hint="eastAsia"/>
                <w:sz w:val="24"/>
                <w:szCs w:val="24"/>
              </w:rPr>
              <w:t>；</w:t>
            </w:r>
          </w:p>
          <w:p w:rsidR="006128FC" w:rsidRPr="004E216D" w:rsidRDefault="006128FC" w:rsidP="00287784">
            <w:pPr>
              <w:ind w:left="360" w:hangingChars="150" w:hanging="360"/>
              <w:rPr>
                <w:rFonts w:ascii="仿宋_GB2312" w:eastAsia="仿宋_GB2312" w:hAnsi="宋体"/>
                <w:sz w:val="28"/>
                <w:szCs w:val="28"/>
              </w:rPr>
            </w:pPr>
            <w:r w:rsidRPr="004E216D">
              <w:rPr>
                <w:rFonts w:ascii="仿宋_GB2312" w:eastAsia="仿宋_GB2312" w:hAnsi="宋体"/>
                <w:sz w:val="24"/>
                <w:szCs w:val="24"/>
              </w:rPr>
              <w:t>4</w:t>
            </w:r>
            <w:r w:rsidRPr="004E216D">
              <w:rPr>
                <w:rFonts w:ascii="仿宋_GB2312" w:eastAsia="仿宋_GB2312" w:hAnsi="宋体" w:hint="eastAsia"/>
                <w:sz w:val="24"/>
                <w:szCs w:val="24"/>
              </w:rPr>
              <w:t>、具备较强组织协调能力</w:t>
            </w:r>
            <w:r w:rsidRPr="004E216D">
              <w:rPr>
                <w:rFonts w:ascii="仿宋_GB2312" w:eastAsia="仿宋_GB2312" w:hAnsi="宋体" w:hint="eastAsia"/>
                <w:kern w:val="0"/>
                <w:sz w:val="24"/>
                <w:szCs w:val="24"/>
              </w:rPr>
              <w:t>、</w:t>
            </w:r>
            <w:r w:rsidRPr="004E216D">
              <w:rPr>
                <w:rFonts w:ascii="仿宋_GB2312" w:eastAsia="仿宋_GB2312" w:hAnsi="宋体" w:hint="eastAsia"/>
                <w:sz w:val="24"/>
                <w:szCs w:val="24"/>
              </w:rPr>
              <w:t>良好的人际关系处理能力和综合协调能力。</w:t>
            </w:r>
          </w:p>
        </w:tc>
        <w:tc>
          <w:tcPr>
            <w:tcW w:w="2410" w:type="dxa"/>
          </w:tcPr>
          <w:p w:rsidR="006128FC" w:rsidRPr="004E216D" w:rsidRDefault="006128FC" w:rsidP="00586DC6">
            <w:pPr>
              <w:rPr>
                <w:rFonts w:ascii="仿宋_GB2312" w:eastAsia="仿宋_GB2312"/>
                <w:sz w:val="24"/>
              </w:rPr>
            </w:pPr>
          </w:p>
        </w:tc>
        <w:tc>
          <w:tcPr>
            <w:tcW w:w="1275" w:type="dxa"/>
          </w:tcPr>
          <w:p w:rsidR="006128FC" w:rsidRPr="004E216D" w:rsidRDefault="006128FC" w:rsidP="00586DC6">
            <w:pPr>
              <w:rPr>
                <w:rFonts w:ascii="仿宋_GB2312" w:eastAsia="仿宋_GB2312"/>
                <w:sz w:val="24"/>
              </w:rPr>
            </w:pPr>
          </w:p>
          <w:p w:rsidR="006128FC" w:rsidRPr="004E216D" w:rsidRDefault="006128FC" w:rsidP="001922EC">
            <w:pPr>
              <w:jc w:val="center"/>
              <w:rPr>
                <w:rFonts w:ascii="仿宋_GB2312" w:eastAsia="仿宋_GB2312"/>
                <w:sz w:val="24"/>
              </w:rPr>
            </w:pPr>
            <w:r w:rsidRPr="004E216D">
              <w:rPr>
                <w:rFonts w:ascii="仿宋_GB2312" w:eastAsia="仿宋_GB2312"/>
                <w:sz w:val="24"/>
              </w:rPr>
              <w:t>10-15</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586DC6">
        <w:trPr>
          <w:trHeight w:val="680"/>
        </w:trPr>
        <w:tc>
          <w:tcPr>
            <w:tcW w:w="1101" w:type="dxa"/>
            <w:vAlign w:val="center"/>
          </w:tcPr>
          <w:p w:rsidR="006128FC" w:rsidRPr="004E216D" w:rsidRDefault="006128FC" w:rsidP="00586DC6">
            <w:pPr>
              <w:ind w:firstLineChars="100" w:firstLine="241"/>
              <w:jc w:val="center"/>
              <w:rPr>
                <w:rFonts w:ascii="仿宋_GB2312" w:eastAsia="仿宋_GB2312" w:hAnsi="宋体"/>
                <w:b/>
                <w:sz w:val="24"/>
                <w:szCs w:val="24"/>
              </w:rPr>
            </w:pPr>
            <w:r w:rsidRPr="004E216D">
              <w:rPr>
                <w:rFonts w:ascii="仿宋_GB2312" w:eastAsia="仿宋_GB2312" w:hAnsi="宋体" w:hint="eastAsia"/>
                <w:b/>
                <w:sz w:val="24"/>
                <w:szCs w:val="24"/>
              </w:rPr>
              <w:lastRenderedPageBreak/>
              <w:t>部门</w:t>
            </w:r>
          </w:p>
        </w:tc>
        <w:tc>
          <w:tcPr>
            <w:tcW w:w="992"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岗位</w:t>
            </w:r>
            <w:r w:rsidRPr="004E216D">
              <w:rPr>
                <w:rFonts w:ascii="仿宋_GB2312" w:eastAsia="仿宋_GB2312" w:hAnsi="宋体"/>
                <w:b/>
                <w:sz w:val="24"/>
                <w:szCs w:val="24"/>
              </w:rPr>
              <w:t>/</w:t>
            </w:r>
            <w:r w:rsidRPr="004E216D">
              <w:rPr>
                <w:rFonts w:ascii="仿宋_GB2312" w:eastAsia="仿宋_GB2312" w:hAnsi="宋体" w:hint="eastAsia"/>
                <w:b/>
                <w:sz w:val="24"/>
                <w:szCs w:val="24"/>
              </w:rPr>
              <w:t>职位</w:t>
            </w:r>
          </w:p>
        </w:tc>
        <w:tc>
          <w:tcPr>
            <w:tcW w:w="850" w:type="dxa"/>
            <w:vAlign w:val="center"/>
          </w:tcPr>
          <w:p w:rsidR="006128FC" w:rsidRPr="004E216D" w:rsidRDefault="006128FC" w:rsidP="00586DC6">
            <w:pPr>
              <w:ind w:firstLineChars="49" w:firstLine="118"/>
              <w:jc w:val="center"/>
              <w:rPr>
                <w:rFonts w:ascii="仿宋_GB2312" w:eastAsia="仿宋_GB2312" w:hAnsi="宋体"/>
                <w:b/>
                <w:sz w:val="24"/>
                <w:szCs w:val="24"/>
              </w:rPr>
            </w:pPr>
            <w:r w:rsidRPr="004E216D">
              <w:rPr>
                <w:rFonts w:ascii="仿宋_GB2312" w:eastAsia="仿宋_GB2312" w:hAnsi="宋体" w:hint="eastAsia"/>
                <w:b/>
                <w:sz w:val="24"/>
                <w:szCs w:val="24"/>
              </w:rPr>
              <w:t>人数</w:t>
            </w:r>
          </w:p>
        </w:tc>
        <w:tc>
          <w:tcPr>
            <w:tcW w:w="7655" w:type="dxa"/>
            <w:vAlign w:val="center"/>
          </w:tcPr>
          <w:p w:rsidR="006128FC" w:rsidRPr="004E216D" w:rsidRDefault="006128FC" w:rsidP="00586DC6">
            <w:pPr>
              <w:ind w:firstLineChars="1050" w:firstLine="2530"/>
              <w:jc w:val="center"/>
              <w:rPr>
                <w:rFonts w:ascii="仿宋_GB2312" w:eastAsia="仿宋_GB2312" w:hAnsi="宋体"/>
                <w:b/>
                <w:sz w:val="24"/>
                <w:szCs w:val="24"/>
              </w:rPr>
            </w:pPr>
            <w:r w:rsidRPr="004E216D">
              <w:rPr>
                <w:rFonts w:ascii="仿宋_GB2312" w:eastAsia="仿宋_GB2312" w:hAnsi="宋体" w:hint="eastAsia"/>
                <w:b/>
                <w:sz w:val="24"/>
                <w:szCs w:val="24"/>
              </w:rPr>
              <w:t>岗位要求</w:t>
            </w:r>
          </w:p>
        </w:tc>
        <w:tc>
          <w:tcPr>
            <w:tcW w:w="2410"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拟免笔试条件</w:t>
            </w:r>
          </w:p>
        </w:tc>
        <w:tc>
          <w:tcPr>
            <w:tcW w:w="1275" w:type="dxa"/>
            <w:vAlign w:val="center"/>
          </w:tcPr>
          <w:p w:rsidR="006128FC" w:rsidRPr="004E216D" w:rsidRDefault="006128FC" w:rsidP="00586DC6">
            <w:pPr>
              <w:jc w:val="center"/>
              <w:rPr>
                <w:rFonts w:ascii="仿宋_GB2312" w:eastAsia="仿宋_GB2312" w:hAnsi="宋体"/>
                <w:b/>
                <w:sz w:val="24"/>
                <w:szCs w:val="24"/>
              </w:rPr>
            </w:pPr>
          </w:p>
        </w:tc>
      </w:tr>
      <w:tr w:rsidR="006128FC" w:rsidRPr="004E216D" w:rsidTr="00586DC6">
        <w:trPr>
          <w:trHeight w:val="2398"/>
        </w:trPr>
        <w:tc>
          <w:tcPr>
            <w:tcW w:w="1101" w:type="dxa"/>
            <w:vAlign w:val="center"/>
          </w:tcPr>
          <w:p w:rsidR="006128FC" w:rsidRPr="004E216D" w:rsidRDefault="006128FC" w:rsidP="00586DC6">
            <w:pPr>
              <w:jc w:val="center"/>
              <w:rPr>
                <w:rFonts w:ascii="仿宋_GB2312" w:eastAsia="仿宋_GB2312" w:hAnsi="宋体"/>
                <w:b/>
                <w:sz w:val="28"/>
                <w:szCs w:val="28"/>
              </w:rPr>
            </w:pPr>
            <w:r w:rsidRPr="004E216D">
              <w:rPr>
                <w:rFonts w:ascii="仿宋_GB2312" w:eastAsia="仿宋_GB2312" w:hAnsi="宋体" w:hint="eastAsia"/>
                <w:b/>
                <w:sz w:val="28"/>
                <w:szCs w:val="28"/>
              </w:rPr>
              <w:t>综合</w:t>
            </w:r>
          </w:p>
          <w:p w:rsidR="006128FC" w:rsidRPr="004E216D" w:rsidRDefault="006128FC" w:rsidP="00586DC6">
            <w:pPr>
              <w:jc w:val="center"/>
              <w:rPr>
                <w:rFonts w:ascii="仿宋_GB2312" w:eastAsia="仿宋_GB2312" w:hAnsi="宋体"/>
                <w:sz w:val="28"/>
                <w:szCs w:val="28"/>
              </w:rPr>
            </w:pPr>
            <w:r w:rsidRPr="004E216D">
              <w:rPr>
                <w:rFonts w:ascii="仿宋_GB2312" w:eastAsia="仿宋_GB2312" w:hAnsi="宋体" w:hint="eastAsia"/>
                <w:b/>
                <w:sz w:val="28"/>
                <w:szCs w:val="28"/>
              </w:rPr>
              <w:t>管理部</w:t>
            </w:r>
          </w:p>
        </w:tc>
        <w:tc>
          <w:tcPr>
            <w:tcW w:w="992" w:type="dxa"/>
          </w:tcPr>
          <w:p w:rsidR="006128FC" w:rsidRPr="004E216D" w:rsidRDefault="006128FC" w:rsidP="00586DC6">
            <w:pPr>
              <w:ind w:firstLineChars="200" w:firstLine="400"/>
              <w:rPr>
                <w:rFonts w:eastAsia="仿宋_GB2312"/>
                <w:spacing w:val="-20"/>
                <w:sz w:val="24"/>
              </w:rPr>
            </w:pPr>
          </w:p>
          <w:p w:rsidR="006128FC" w:rsidRPr="004E216D" w:rsidRDefault="006128FC" w:rsidP="00586DC6">
            <w:pPr>
              <w:ind w:firstLineChars="50" w:firstLine="100"/>
              <w:rPr>
                <w:rFonts w:eastAsia="仿宋_GB2312"/>
                <w:spacing w:val="-20"/>
                <w:sz w:val="24"/>
              </w:rPr>
            </w:pPr>
            <w:r w:rsidRPr="004E216D">
              <w:rPr>
                <w:rFonts w:eastAsia="仿宋_GB2312" w:hint="eastAsia"/>
                <w:spacing w:val="-20"/>
                <w:sz w:val="24"/>
              </w:rPr>
              <w:t>主管</w:t>
            </w:r>
          </w:p>
          <w:p w:rsidR="006128FC" w:rsidRPr="004E216D" w:rsidRDefault="006128FC" w:rsidP="00586DC6">
            <w:pPr>
              <w:jc w:val="center"/>
              <w:rPr>
                <w:rFonts w:eastAsia="仿宋_GB2312"/>
                <w:spacing w:val="-20"/>
                <w:sz w:val="24"/>
              </w:rPr>
            </w:pPr>
            <w:r w:rsidRPr="004E216D">
              <w:rPr>
                <w:rFonts w:eastAsia="仿宋_GB2312" w:hint="eastAsia"/>
                <w:spacing w:val="-20"/>
                <w:sz w:val="24"/>
              </w:rPr>
              <w:t>（行政、人力资源）</w:t>
            </w:r>
          </w:p>
          <w:p w:rsidR="006128FC" w:rsidRPr="004E216D" w:rsidRDefault="006128FC" w:rsidP="00586DC6">
            <w:pPr>
              <w:rPr>
                <w:rFonts w:ascii="仿宋_GB2312" w:eastAsia="仿宋_GB2312" w:hAnsi="宋体"/>
                <w:sz w:val="28"/>
                <w:szCs w:val="28"/>
              </w:rPr>
            </w:pPr>
          </w:p>
        </w:tc>
        <w:tc>
          <w:tcPr>
            <w:tcW w:w="850" w:type="dxa"/>
          </w:tcPr>
          <w:p w:rsidR="006128FC" w:rsidRPr="004E216D" w:rsidRDefault="006128FC" w:rsidP="00586DC6">
            <w:pPr>
              <w:jc w:val="center"/>
              <w:rPr>
                <w:rFonts w:ascii="仿宋_GB2312" w:eastAsia="仿宋_GB2312" w:hAnsi="宋体"/>
                <w:sz w:val="24"/>
                <w:szCs w:val="24"/>
              </w:rPr>
            </w:pPr>
          </w:p>
          <w:p w:rsidR="006128FC" w:rsidRPr="004E216D" w:rsidRDefault="006128FC" w:rsidP="00586DC6">
            <w:pPr>
              <w:jc w:val="center"/>
              <w:rPr>
                <w:rFonts w:ascii="仿宋_GB2312" w:eastAsia="仿宋_GB2312" w:hAnsi="宋体"/>
                <w:sz w:val="24"/>
                <w:szCs w:val="24"/>
              </w:rPr>
            </w:pPr>
          </w:p>
          <w:p w:rsidR="006128FC" w:rsidRPr="004E216D" w:rsidRDefault="006128FC" w:rsidP="00586DC6">
            <w:pPr>
              <w:jc w:val="center"/>
              <w:rPr>
                <w:rFonts w:ascii="仿宋_GB2312" w:eastAsia="仿宋_GB2312"/>
                <w:spacing w:val="-20"/>
                <w:sz w:val="24"/>
                <w:szCs w:val="24"/>
              </w:rPr>
            </w:pPr>
          </w:p>
          <w:p w:rsidR="006128FC" w:rsidRPr="004E216D" w:rsidRDefault="006128FC" w:rsidP="00586DC6">
            <w:pPr>
              <w:jc w:val="center"/>
              <w:rPr>
                <w:rFonts w:ascii="仿宋_GB2312" w:eastAsia="仿宋_GB2312" w:hAnsi="宋体"/>
                <w:sz w:val="24"/>
                <w:szCs w:val="24"/>
              </w:rPr>
            </w:pPr>
            <w:r w:rsidRPr="004E216D">
              <w:rPr>
                <w:rFonts w:ascii="仿宋_GB2312" w:eastAsia="仿宋_GB2312"/>
                <w:spacing w:val="-20"/>
                <w:sz w:val="24"/>
                <w:szCs w:val="24"/>
              </w:rPr>
              <w:t>1</w:t>
            </w:r>
          </w:p>
        </w:tc>
        <w:tc>
          <w:tcPr>
            <w:tcW w:w="7655" w:type="dxa"/>
          </w:tcPr>
          <w:p w:rsidR="006128FC" w:rsidRPr="004E216D" w:rsidRDefault="006128FC" w:rsidP="00586DC6">
            <w:pPr>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、全日制本科及以上学历，中共党员，中文、人力资源等相关专业；</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30</w:t>
            </w:r>
            <w:r w:rsidRPr="004E216D">
              <w:rPr>
                <w:rFonts w:ascii="仿宋_GB2312" w:eastAsia="仿宋_GB2312" w:hint="eastAsia"/>
                <w:sz w:val="24"/>
                <w:szCs w:val="24"/>
              </w:rPr>
              <w:t>岁及以下，</w:t>
            </w:r>
            <w:r w:rsidRPr="004E216D">
              <w:rPr>
                <w:rFonts w:ascii="仿宋_GB2312" w:eastAsia="仿宋_GB2312" w:hAnsi="宋体" w:hint="eastAsia"/>
                <w:sz w:val="24"/>
                <w:szCs w:val="24"/>
              </w:rPr>
              <w:t>具有</w:t>
            </w:r>
            <w:r w:rsidRPr="004E216D">
              <w:rPr>
                <w:rFonts w:ascii="仿宋_GB2312" w:eastAsia="仿宋_GB2312" w:hAnsi="宋体"/>
                <w:sz w:val="24"/>
                <w:szCs w:val="24"/>
              </w:rPr>
              <w:t>3</w:t>
            </w:r>
            <w:r w:rsidRPr="004E216D">
              <w:rPr>
                <w:rFonts w:ascii="仿宋_GB2312" w:eastAsia="仿宋_GB2312" w:hAnsi="宋体" w:hint="eastAsia"/>
                <w:sz w:val="24"/>
                <w:szCs w:val="24"/>
              </w:rPr>
              <w:t>年及以上</w:t>
            </w:r>
            <w:r w:rsidRPr="004E216D">
              <w:rPr>
                <w:rFonts w:ascii="仿宋_GB2312" w:eastAsia="仿宋_GB2312" w:hint="eastAsia"/>
                <w:sz w:val="24"/>
                <w:szCs w:val="24"/>
              </w:rPr>
              <w:t>企事业单位</w:t>
            </w:r>
            <w:r w:rsidRPr="004E216D">
              <w:rPr>
                <w:rFonts w:ascii="仿宋_GB2312" w:eastAsia="仿宋_GB2312" w:hAnsi="宋体" w:hint="eastAsia"/>
                <w:sz w:val="24"/>
                <w:szCs w:val="24"/>
              </w:rPr>
              <w:t>行政文秘或行政人事等相关工作</w:t>
            </w:r>
            <w:r w:rsidR="00693EA7" w:rsidRPr="004E216D">
              <w:rPr>
                <w:rFonts w:ascii="仿宋_GB2312" w:eastAsia="仿宋_GB2312" w:hAnsi="宋体" w:hint="eastAsia"/>
                <w:sz w:val="24"/>
                <w:szCs w:val="24"/>
              </w:rPr>
              <w:t>经历</w:t>
            </w:r>
            <w:r w:rsidRPr="004E216D">
              <w:rPr>
                <w:rFonts w:ascii="仿宋_GB2312" w:eastAsia="仿宋_GB2312" w:hAnsi="宋体" w:hint="eastAsia"/>
                <w:sz w:val="24"/>
                <w:szCs w:val="24"/>
              </w:rPr>
              <w:t>；</w:t>
            </w:r>
          </w:p>
          <w:p w:rsidR="006128FC" w:rsidRPr="004E216D" w:rsidRDefault="006128FC" w:rsidP="00586DC6">
            <w:pPr>
              <w:ind w:left="360" w:hangingChars="150" w:hanging="360"/>
              <w:rPr>
                <w:rFonts w:ascii="仿宋_GB2312" w:eastAsia="仿宋_GB2312" w:hAnsi="宋体"/>
                <w:sz w:val="24"/>
                <w:szCs w:val="24"/>
              </w:rPr>
            </w:pPr>
            <w:r w:rsidRPr="004E216D">
              <w:rPr>
                <w:rFonts w:ascii="仿宋_GB2312" w:eastAsia="仿宋_GB2312"/>
                <w:sz w:val="24"/>
                <w:szCs w:val="24"/>
              </w:rPr>
              <w:t>3</w:t>
            </w:r>
            <w:r w:rsidRPr="004E216D">
              <w:rPr>
                <w:rFonts w:ascii="仿宋_GB2312" w:eastAsia="仿宋_GB2312" w:hint="eastAsia"/>
                <w:sz w:val="24"/>
                <w:szCs w:val="24"/>
              </w:rPr>
              <w:t>、有深厚的文字功底和文字综合能力，</w:t>
            </w:r>
            <w:r w:rsidRPr="004E216D">
              <w:rPr>
                <w:rFonts w:ascii="仿宋_GB2312" w:eastAsia="仿宋_GB2312" w:hAnsi="宋体" w:hint="eastAsia"/>
                <w:sz w:val="24"/>
                <w:szCs w:val="24"/>
              </w:rPr>
              <w:t>熟练掌握公文写作、会务接待、档案管理技能等，熟悉行政后勤管理和相关工作管理流程</w:t>
            </w:r>
            <w:r w:rsidRPr="004E216D">
              <w:rPr>
                <w:rFonts w:ascii="仿宋_GB2312" w:eastAsia="仿宋_GB2312" w:hAnsi="宋体"/>
                <w:sz w:val="24"/>
                <w:szCs w:val="24"/>
              </w:rPr>
              <w:t>,</w:t>
            </w:r>
            <w:r w:rsidRPr="004E216D">
              <w:rPr>
                <w:rFonts w:ascii="仿宋_GB2312" w:eastAsia="仿宋_GB2312" w:hAnsi="宋体" w:hint="eastAsia"/>
                <w:sz w:val="24"/>
                <w:szCs w:val="24"/>
              </w:rPr>
              <w:t>熟练操作</w:t>
            </w:r>
            <w:r w:rsidRPr="004E216D">
              <w:rPr>
                <w:rFonts w:ascii="仿宋_GB2312" w:eastAsia="仿宋_GB2312" w:hAnsi="宋体"/>
                <w:sz w:val="24"/>
                <w:szCs w:val="24"/>
              </w:rPr>
              <w:t>Office</w:t>
            </w:r>
            <w:r w:rsidRPr="004E216D">
              <w:rPr>
                <w:rFonts w:ascii="仿宋_GB2312" w:eastAsia="仿宋_GB2312" w:hAnsi="宋体" w:hint="eastAsia"/>
                <w:sz w:val="24"/>
                <w:szCs w:val="24"/>
              </w:rPr>
              <w:t>办公软件</w:t>
            </w:r>
            <w:r w:rsidRPr="004E216D">
              <w:rPr>
                <w:rFonts w:ascii="仿宋_GB2312" w:eastAsia="仿宋_GB2312" w:hAnsi="宋体"/>
                <w:sz w:val="24"/>
                <w:szCs w:val="24"/>
              </w:rPr>
              <w:t>;</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hAnsi="宋体"/>
                <w:sz w:val="24"/>
                <w:szCs w:val="24"/>
              </w:rPr>
              <w:t>4</w:t>
            </w:r>
            <w:r w:rsidRPr="004E216D">
              <w:rPr>
                <w:rFonts w:ascii="仿宋_GB2312" w:eastAsia="仿宋_GB2312" w:hAnsi="宋体" w:hint="eastAsia"/>
                <w:sz w:val="24"/>
                <w:szCs w:val="24"/>
              </w:rPr>
              <w:t>、具备较强组织协调能力</w:t>
            </w:r>
            <w:r w:rsidRPr="004E216D">
              <w:rPr>
                <w:rFonts w:ascii="仿宋_GB2312" w:eastAsia="仿宋_GB2312" w:hAnsi="宋体" w:hint="eastAsia"/>
                <w:kern w:val="0"/>
                <w:sz w:val="24"/>
                <w:szCs w:val="24"/>
              </w:rPr>
              <w:t>、</w:t>
            </w:r>
            <w:r w:rsidRPr="004E216D">
              <w:rPr>
                <w:rFonts w:ascii="仿宋_GB2312" w:eastAsia="仿宋_GB2312" w:hAnsi="宋体" w:hint="eastAsia"/>
                <w:sz w:val="24"/>
                <w:szCs w:val="24"/>
              </w:rPr>
              <w:t>良好的人际关系处理能力和综合协调能力。</w:t>
            </w:r>
          </w:p>
        </w:tc>
        <w:tc>
          <w:tcPr>
            <w:tcW w:w="2410" w:type="dxa"/>
          </w:tcPr>
          <w:p w:rsidR="006128FC" w:rsidRPr="004E216D" w:rsidRDefault="006128FC" w:rsidP="00586DC6">
            <w:pPr>
              <w:rPr>
                <w:rFonts w:ascii="仿宋_GB2312" w:eastAsia="仿宋_GB2312" w:hAnsi="宋体"/>
                <w:sz w:val="28"/>
                <w:szCs w:val="28"/>
              </w:rPr>
            </w:pPr>
          </w:p>
        </w:tc>
        <w:tc>
          <w:tcPr>
            <w:tcW w:w="1275" w:type="dxa"/>
          </w:tcPr>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1922EC">
            <w:pPr>
              <w:jc w:val="center"/>
              <w:rPr>
                <w:rFonts w:ascii="仿宋_GB2312" w:eastAsia="仿宋_GB2312" w:hAnsi="宋体"/>
                <w:sz w:val="28"/>
                <w:szCs w:val="28"/>
              </w:rPr>
            </w:pPr>
            <w:r w:rsidRPr="004E216D">
              <w:rPr>
                <w:rFonts w:ascii="仿宋_GB2312" w:eastAsia="仿宋_GB2312"/>
                <w:sz w:val="24"/>
              </w:rPr>
              <w:t>10-15</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586DC6">
        <w:trPr>
          <w:trHeight w:val="2970"/>
        </w:trPr>
        <w:tc>
          <w:tcPr>
            <w:tcW w:w="1101" w:type="dxa"/>
            <w:vMerge w:val="restart"/>
          </w:tcPr>
          <w:p w:rsidR="006128FC" w:rsidRPr="004E216D" w:rsidRDefault="006128FC" w:rsidP="00586DC6">
            <w:pPr>
              <w:jc w:val="center"/>
              <w:rPr>
                <w:rFonts w:ascii="仿宋_GB2312" w:eastAsia="仿宋_GB2312" w:hAnsi="宋体"/>
                <w:sz w:val="28"/>
                <w:szCs w:val="28"/>
              </w:rPr>
            </w:pPr>
          </w:p>
          <w:p w:rsidR="006128FC" w:rsidRPr="004E216D" w:rsidRDefault="006128FC" w:rsidP="00586DC6">
            <w:pPr>
              <w:jc w:val="center"/>
              <w:rPr>
                <w:rFonts w:ascii="仿宋_GB2312" w:eastAsia="仿宋_GB2312" w:hAnsi="宋体"/>
                <w:sz w:val="28"/>
                <w:szCs w:val="28"/>
              </w:rPr>
            </w:pPr>
          </w:p>
          <w:p w:rsidR="006128FC" w:rsidRPr="004E216D" w:rsidRDefault="006128FC" w:rsidP="00586DC6">
            <w:pPr>
              <w:jc w:val="center"/>
              <w:rPr>
                <w:rFonts w:ascii="仿宋_GB2312" w:eastAsia="仿宋_GB2312" w:hAnsi="宋体"/>
                <w:sz w:val="28"/>
                <w:szCs w:val="28"/>
              </w:rPr>
            </w:pPr>
          </w:p>
          <w:p w:rsidR="006128FC" w:rsidRPr="004E216D" w:rsidRDefault="006128FC" w:rsidP="00586DC6">
            <w:pPr>
              <w:jc w:val="center"/>
              <w:rPr>
                <w:rFonts w:ascii="仿宋_GB2312" w:eastAsia="仿宋_GB2312" w:hAnsi="宋体"/>
                <w:b/>
                <w:sz w:val="28"/>
                <w:szCs w:val="28"/>
              </w:rPr>
            </w:pPr>
            <w:r w:rsidRPr="004E216D">
              <w:rPr>
                <w:rFonts w:ascii="仿宋_GB2312" w:eastAsia="仿宋_GB2312" w:hAnsi="宋体" w:hint="eastAsia"/>
                <w:b/>
                <w:sz w:val="28"/>
                <w:szCs w:val="28"/>
              </w:rPr>
              <w:t>财务部</w:t>
            </w:r>
          </w:p>
        </w:tc>
        <w:tc>
          <w:tcPr>
            <w:tcW w:w="992" w:type="dxa"/>
            <w:vAlign w:val="center"/>
          </w:tcPr>
          <w:p w:rsidR="006128FC" w:rsidRPr="004E216D" w:rsidRDefault="006128FC" w:rsidP="00586DC6">
            <w:pPr>
              <w:rPr>
                <w:rFonts w:eastAsia="仿宋_GB2312"/>
                <w:spacing w:val="-20"/>
                <w:sz w:val="24"/>
              </w:rPr>
            </w:pPr>
            <w:r w:rsidRPr="004E216D">
              <w:rPr>
                <w:rFonts w:eastAsia="仿宋_GB2312"/>
                <w:spacing w:val="-20"/>
                <w:sz w:val="24"/>
              </w:rPr>
              <w:t xml:space="preserve"> </w:t>
            </w:r>
            <w:r w:rsidRPr="004E216D">
              <w:rPr>
                <w:rFonts w:eastAsia="仿宋_GB2312" w:hint="eastAsia"/>
                <w:spacing w:val="-20"/>
                <w:sz w:val="24"/>
              </w:rPr>
              <w:t>副部长</w:t>
            </w:r>
          </w:p>
          <w:p w:rsidR="006128FC" w:rsidRPr="004E216D" w:rsidRDefault="006128FC" w:rsidP="00586DC6">
            <w:pPr>
              <w:rPr>
                <w:rFonts w:ascii="仿宋_GB2312" w:eastAsia="仿宋_GB2312" w:hAnsi="宋体"/>
                <w:sz w:val="28"/>
                <w:szCs w:val="28"/>
              </w:rPr>
            </w:pPr>
            <w:r w:rsidRPr="004E216D">
              <w:rPr>
                <w:rFonts w:eastAsia="仿宋_GB2312" w:hint="eastAsia"/>
                <w:spacing w:val="-20"/>
                <w:sz w:val="24"/>
              </w:rPr>
              <w:t>（主持工作）</w:t>
            </w:r>
          </w:p>
        </w:tc>
        <w:tc>
          <w:tcPr>
            <w:tcW w:w="850"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spacing w:val="-20"/>
                <w:sz w:val="24"/>
                <w:szCs w:val="24"/>
              </w:rPr>
              <w:t>1</w:t>
            </w:r>
          </w:p>
        </w:tc>
        <w:tc>
          <w:tcPr>
            <w:tcW w:w="7655" w:type="dxa"/>
          </w:tcPr>
          <w:p w:rsidR="006128FC" w:rsidRPr="004E216D" w:rsidRDefault="006128FC" w:rsidP="00586DC6">
            <w:pPr>
              <w:rPr>
                <w:rFonts w:ascii="仿宋_GB2312" w:eastAsia="仿宋_GB2312"/>
                <w:sz w:val="24"/>
                <w:szCs w:val="24"/>
              </w:rPr>
            </w:pPr>
          </w:p>
          <w:p w:rsidR="006128FC" w:rsidRPr="004E216D" w:rsidRDefault="006128FC" w:rsidP="00586DC6">
            <w:pPr>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、本科及以上学历（或中级及以上相关职称），财务、会计类专业；</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45</w:t>
            </w:r>
            <w:r w:rsidRPr="004E216D">
              <w:rPr>
                <w:rFonts w:ascii="仿宋_GB2312" w:eastAsia="仿宋_GB2312" w:hint="eastAsia"/>
                <w:sz w:val="24"/>
                <w:szCs w:val="24"/>
              </w:rPr>
              <w:t>岁及以下，具有</w:t>
            </w:r>
            <w:r w:rsidRPr="004E216D">
              <w:rPr>
                <w:rFonts w:ascii="仿宋_GB2312" w:eastAsia="仿宋_GB2312"/>
                <w:sz w:val="24"/>
                <w:szCs w:val="24"/>
              </w:rPr>
              <w:t>5</w:t>
            </w:r>
            <w:r w:rsidRPr="004E216D">
              <w:rPr>
                <w:rFonts w:ascii="仿宋_GB2312" w:eastAsia="仿宋_GB2312" w:hint="eastAsia"/>
                <w:sz w:val="24"/>
                <w:szCs w:val="24"/>
              </w:rPr>
              <w:t>年及以上企事业单位会计核算、财务管理、投资管理等相关工作</w:t>
            </w:r>
            <w:r w:rsidR="00693EA7" w:rsidRPr="004E216D">
              <w:rPr>
                <w:rFonts w:ascii="仿宋_GB2312" w:eastAsia="仿宋_GB2312" w:hint="eastAsia"/>
                <w:sz w:val="24"/>
                <w:szCs w:val="24"/>
              </w:rPr>
              <w:t>经历</w:t>
            </w:r>
            <w:r w:rsidRPr="004E216D">
              <w:rPr>
                <w:rFonts w:ascii="仿宋_GB2312" w:eastAsia="仿宋_GB2312" w:hint="eastAsia"/>
                <w:sz w:val="24"/>
                <w:szCs w:val="24"/>
              </w:rPr>
              <w:t>；</w:t>
            </w:r>
          </w:p>
          <w:p w:rsidR="006128FC" w:rsidRPr="004E216D" w:rsidRDefault="006128FC" w:rsidP="00586DC6">
            <w:pPr>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、熟练掌握财经法规、会计核算、财务控制、税务理论等专业知识；</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Ansi="宋体" w:hint="eastAsia"/>
                <w:sz w:val="24"/>
                <w:szCs w:val="24"/>
              </w:rPr>
              <w:t>、熟悉企业财务管理工作，有较强的实际操作经验，品行端正，原则性强，有良好的职业操守和团队意识。</w:t>
            </w:r>
          </w:p>
        </w:tc>
        <w:tc>
          <w:tcPr>
            <w:tcW w:w="2410" w:type="dxa"/>
            <w:vAlign w:val="center"/>
          </w:tcPr>
          <w:p w:rsidR="006128FC" w:rsidRPr="004E216D" w:rsidRDefault="006128FC" w:rsidP="00586DC6">
            <w:pPr>
              <w:rPr>
                <w:rFonts w:ascii="仿宋_GB2312" w:eastAsia="仿宋_GB2312" w:hAnsi="宋体"/>
                <w:szCs w:val="21"/>
              </w:rPr>
            </w:pPr>
            <w:r w:rsidRPr="004E216D">
              <w:rPr>
                <w:rFonts w:ascii="仿宋_GB2312" w:eastAsia="仿宋_GB2312" w:hint="eastAsia"/>
                <w:szCs w:val="21"/>
              </w:rPr>
              <w:t>具有</w:t>
            </w:r>
            <w:r w:rsidRPr="004E216D">
              <w:rPr>
                <w:rFonts w:ascii="仿宋_GB2312" w:eastAsia="仿宋_GB2312"/>
                <w:sz w:val="24"/>
                <w:szCs w:val="24"/>
              </w:rPr>
              <w:t>5</w:t>
            </w:r>
            <w:r w:rsidRPr="004E216D">
              <w:rPr>
                <w:rFonts w:ascii="仿宋_GB2312" w:eastAsia="仿宋_GB2312" w:hint="eastAsia"/>
                <w:sz w:val="24"/>
                <w:szCs w:val="24"/>
              </w:rPr>
              <w:t>年及以上国企或上市公司工作经历，具有</w:t>
            </w:r>
            <w:r w:rsidRPr="004E216D">
              <w:rPr>
                <w:rFonts w:ascii="仿宋_GB2312" w:eastAsia="仿宋_GB2312" w:hint="eastAsia"/>
                <w:szCs w:val="21"/>
              </w:rPr>
              <w:t>中层副职及以上任职经历或具有相关高级职称或具有注册会计师者可免笔试。</w:t>
            </w:r>
            <w:r w:rsidRPr="004E216D">
              <w:rPr>
                <w:rFonts w:ascii="仿宋_GB2312" w:eastAsia="仿宋_GB2312" w:hint="eastAsia"/>
                <w:sz w:val="24"/>
                <w:szCs w:val="24"/>
              </w:rPr>
              <w:t>若符合免笔试条件的应聘者超过</w:t>
            </w:r>
            <w:r w:rsidRPr="004E216D">
              <w:rPr>
                <w:rFonts w:ascii="仿宋_GB2312" w:eastAsia="仿宋_GB2312"/>
                <w:sz w:val="24"/>
                <w:szCs w:val="24"/>
              </w:rPr>
              <w:t>3</w:t>
            </w:r>
            <w:r w:rsidRPr="004E216D">
              <w:rPr>
                <w:rFonts w:ascii="仿宋_GB2312" w:eastAsia="仿宋_GB2312" w:hint="eastAsia"/>
                <w:sz w:val="24"/>
                <w:szCs w:val="24"/>
              </w:rPr>
              <w:t>人，则需参加综合测试。</w:t>
            </w:r>
          </w:p>
        </w:tc>
        <w:tc>
          <w:tcPr>
            <w:tcW w:w="1275" w:type="dxa"/>
            <w:vAlign w:val="center"/>
          </w:tcPr>
          <w:p w:rsidR="006128FC" w:rsidRPr="004E216D" w:rsidRDefault="006128FC" w:rsidP="001922EC">
            <w:pPr>
              <w:jc w:val="center"/>
              <w:rPr>
                <w:rFonts w:ascii="仿宋_GB2312" w:eastAsia="仿宋_GB2312" w:hAnsi="宋体"/>
                <w:szCs w:val="21"/>
              </w:rPr>
            </w:pPr>
            <w:r w:rsidRPr="004E216D">
              <w:rPr>
                <w:rFonts w:ascii="仿宋_GB2312" w:eastAsia="仿宋_GB2312"/>
                <w:sz w:val="24"/>
              </w:rPr>
              <w:t>18-20</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D20289">
        <w:trPr>
          <w:trHeight w:val="2556"/>
        </w:trPr>
        <w:tc>
          <w:tcPr>
            <w:tcW w:w="1101" w:type="dxa"/>
            <w:vMerge/>
          </w:tcPr>
          <w:p w:rsidR="006128FC" w:rsidRPr="004E216D" w:rsidRDefault="006128FC" w:rsidP="00586DC6">
            <w:pPr>
              <w:ind w:firstLineChars="100" w:firstLine="280"/>
              <w:rPr>
                <w:rFonts w:ascii="仿宋_GB2312" w:eastAsia="仿宋_GB2312" w:hAnsi="宋体"/>
                <w:sz w:val="28"/>
                <w:szCs w:val="28"/>
              </w:rPr>
            </w:pPr>
          </w:p>
        </w:tc>
        <w:tc>
          <w:tcPr>
            <w:tcW w:w="992" w:type="dxa"/>
          </w:tcPr>
          <w:p w:rsidR="006128FC" w:rsidRPr="004E216D" w:rsidRDefault="006128FC" w:rsidP="00586DC6">
            <w:pPr>
              <w:ind w:firstLineChars="200" w:firstLine="560"/>
              <w:rPr>
                <w:rFonts w:ascii="仿宋_GB2312" w:eastAsia="仿宋_GB2312" w:hAnsi="宋体"/>
                <w:sz w:val="28"/>
                <w:szCs w:val="28"/>
              </w:rPr>
            </w:pPr>
          </w:p>
          <w:p w:rsidR="006128FC" w:rsidRPr="004E216D" w:rsidRDefault="006128FC" w:rsidP="00586DC6">
            <w:pPr>
              <w:ind w:firstLineChars="50" w:firstLine="100"/>
              <w:rPr>
                <w:rFonts w:ascii="仿宋_GB2312" w:eastAsia="仿宋_GB2312" w:hAnsi="宋体"/>
                <w:sz w:val="28"/>
                <w:szCs w:val="28"/>
              </w:rPr>
            </w:pPr>
            <w:r w:rsidRPr="004E216D">
              <w:rPr>
                <w:rFonts w:eastAsia="仿宋_GB2312" w:hint="eastAsia"/>
                <w:spacing w:val="-20"/>
                <w:sz w:val="24"/>
              </w:rPr>
              <w:t>会</w:t>
            </w:r>
            <w:r w:rsidRPr="004E216D">
              <w:rPr>
                <w:rFonts w:eastAsia="仿宋_GB2312"/>
                <w:spacing w:val="-20"/>
                <w:sz w:val="24"/>
              </w:rPr>
              <w:t xml:space="preserve"> </w:t>
            </w:r>
            <w:r w:rsidRPr="004E216D">
              <w:rPr>
                <w:rFonts w:eastAsia="仿宋_GB2312" w:hint="eastAsia"/>
                <w:spacing w:val="-20"/>
                <w:sz w:val="24"/>
              </w:rPr>
              <w:t>计</w:t>
            </w:r>
          </w:p>
        </w:tc>
        <w:tc>
          <w:tcPr>
            <w:tcW w:w="850" w:type="dxa"/>
          </w:tcPr>
          <w:p w:rsidR="006128FC" w:rsidRPr="004E216D" w:rsidRDefault="006128FC" w:rsidP="00586DC6">
            <w:pPr>
              <w:ind w:firstLineChars="200" w:firstLine="400"/>
              <w:jc w:val="center"/>
              <w:rPr>
                <w:rFonts w:ascii="仿宋_GB2312" w:eastAsia="仿宋_GB2312"/>
                <w:spacing w:val="-20"/>
                <w:sz w:val="24"/>
                <w:szCs w:val="24"/>
              </w:rPr>
            </w:pPr>
          </w:p>
          <w:p w:rsidR="006128FC" w:rsidRPr="004E216D" w:rsidRDefault="006128FC" w:rsidP="00586DC6">
            <w:pPr>
              <w:ind w:firstLineChars="200" w:firstLine="400"/>
              <w:jc w:val="center"/>
              <w:rPr>
                <w:rFonts w:ascii="仿宋_GB2312" w:eastAsia="仿宋_GB2312"/>
                <w:spacing w:val="-20"/>
                <w:sz w:val="24"/>
                <w:szCs w:val="24"/>
              </w:rPr>
            </w:pPr>
          </w:p>
          <w:p w:rsidR="006128FC" w:rsidRPr="004E216D" w:rsidRDefault="006128FC" w:rsidP="00586DC6">
            <w:pPr>
              <w:jc w:val="center"/>
              <w:rPr>
                <w:rFonts w:ascii="仿宋_GB2312" w:eastAsia="仿宋_GB2312" w:hAnsi="宋体"/>
                <w:sz w:val="24"/>
                <w:szCs w:val="24"/>
              </w:rPr>
            </w:pPr>
            <w:r w:rsidRPr="004E216D">
              <w:rPr>
                <w:rFonts w:ascii="仿宋_GB2312" w:eastAsia="仿宋_GB2312"/>
                <w:spacing w:val="-20"/>
                <w:sz w:val="24"/>
                <w:szCs w:val="24"/>
              </w:rPr>
              <w:t>1</w:t>
            </w:r>
          </w:p>
        </w:tc>
        <w:tc>
          <w:tcPr>
            <w:tcW w:w="7655" w:type="dxa"/>
          </w:tcPr>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、全日制本科及以上学历（或中级及以上相关职称），财务、会计类专业；</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35</w:t>
            </w:r>
            <w:r w:rsidRPr="004E216D">
              <w:rPr>
                <w:rFonts w:ascii="仿宋_GB2312" w:eastAsia="仿宋_GB2312" w:hint="eastAsia"/>
                <w:sz w:val="24"/>
                <w:szCs w:val="24"/>
              </w:rPr>
              <w:t>岁及以下，具有</w:t>
            </w:r>
            <w:r w:rsidRPr="004E216D">
              <w:rPr>
                <w:rFonts w:ascii="仿宋_GB2312" w:eastAsia="仿宋_GB2312"/>
                <w:sz w:val="24"/>
                <w:szCs w:val="24"/>
              </w:rPr>
              <w:t>3</w:t>
            </w:r>
            <w:r w:rsidRPr="004E216D">
              <w:rPr>
                <w:rFonts w:ascii="仿宋_GB2312" w:eastAsia="仿宋_GB2312" w:hint="eastAsia"/>
                <w:sz w:val="24"/>
                <w:szCs w:val="24"/>
              </w:rPr>
              <w:t>年及以上企事业单位会计核算、财务管理相关工作</w:t>
            </w:r>
            <w:r w:rsidR="00693EA7" w:rsidRPr="004E216D">
              <w:rPr>
                <w:rFonts w:ascii="仿宋_GB2312" w:eastAsia="仿宋_GB2312" w:hint="eastAsia"/>
                <w:sz w:val="24"/>
                <w:szCs w:val="24"/>
              </w:rPr>
              <w:t>经历</w:t>
            </w:r>
            <w:r w:rsidRPr="004E216D">
              <w:rPr>
                <w:rFonts w:ascii="仿宋_GB2312" w:eastAsia="仿宋_GB2312" w:hint="eastAsia"/>
                <w:sz w:val="24"/>
                <w:szCs w:val="24"/>
              </w:rPr>
              <w:t>；</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、了解财经法规，熟练掌握会计核算流程、工作标准和规范、账务处理、合并报表编制等专业知识，熟练掌握财务核算软件的使用；</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、有较强的财务实际操作经验，有良好的沟通能力和职业操守。</w:t>
            </w:r>
          </w:p>
        </w:tc>
        <w:tc>
          <w:tcPr>
            <w:tcW w:w="2410" w:type="dxa"/>
          </w:tcPr>
          <w:p w:rsidR="006128FC" w:rsidRPr="004E216D" w:rsidRDefault="006128FC" w:rsidP="00586DC6">
            <w:pPr>
              <w:rPr>
                <w:rFonts w:ascii="仿宋_GB2312" w:eastAsia="仿宋_GB2312" w:hAnsi="宋体"/>
                <w:sz w:val="28"/>
                <w:szCs w:val="28"/>
              </w:rPr>
            </w:pPr>
          </w:p>
        </w:tc>
        <w:tc>
          <w:tcPr>
            <w:tcW w:w="1275" w:type="dxa"/>
          </w:tcPr>
          <w:p w:rsidR="006128FC" w:rsidRPr="004E216D" w:rsidRDefault="006128FC" w:rsidP="00586DC6">
            <w:pPr>
              <w:rPr>
                <w:rFonts w:ascii="仿宋_GB2312" w:eastAsia="仿宋_GB2312" w:hAnsi="宋体"/>
                <w:sz w:val="28"/>
                <w:szCs w:val="28"/>
              </w:rPr>
            </w:pPr>
          </w:p>
          <w:p w:rsidR="006128FC" w:rsidRPr="004E216D" w:rsidRDefault="006128FC" w:rsidP="001922EC">
            <w:pPr>
              <w:jc w:val="center"/>
              <w:rPr>
                <w:rFonts w:ascii="仿宋_GB2312" w:eastAsia="仿宋_GB2312" w:hAnsi="宋体"/>
                <w:sz w:val="28"/>
                <w:szCs w:val="28"/>
              </w:rPr>
            </w:pPr>
            <w:r w:rsidRPr="004E216D">
              <w:rPr>
                <w:rFonts w:ascii="仿宋_GB2312" w:eastAsia="仿宋_GB2312"/>
                <w:sz w:val="24"/>
              </w:rPr>
              <w:t>10-15</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586DC6">
        <w:trPr>
          <w:trHeight w:val="735"/>
        </w:trPr>
        <w:tc>
          <w:tcPr>
            <w:tcW w:w="1101" w:type="dxa"/>
            <w:vAlign w:val="center"/>
          </w:tcPr>
          <w:p w:rsidR="006128FC" w:rsidRPr="004E216D" w:rsidRDefault="006128FC" w:rsidP="00586DC6">
            <w:pPr>
              <w:ind w:firstLineChars="100" w:firstLine="241"/>
              <w:jc w:val="center"/>
              <w:rPr>
                <w:rFonts w:ascii="仿宋_GB2312" w:eastAsia="仿宋_GB2312" w:hAnsi="宋体"/>
                <w:b/>
                <w:sz w:val="24"/>
                <w:szCs w:val="24"/>
              </w:rPr>
            </w:pPr>
            <w:r w:rsidRPr="004E216D">
              <w:rPr>
                <w:rFonts w:ascii="仿宋_GB2312" w:eastAsia="仿宋_GB2312" w:hAnsi="宋体" w:hint="eastAsia"/>
                <w:b/>
                <w:sz w:val="24"/>
                <w:szCs w:val="24"/>
              </w:rPr>
              <w:lastRenderedPageBreak/>
              <w:t>部门</w:t>
            </w:r>
          </w:p>
        </w:tc>
        <w:tc>
          <w:tcPr>
            <w:tcW w:w="992"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岗位</w:t>
            </w:r>
            <w:r w:rsidRPr="004E216D">
              <w:rPr>
                <w:rFonts w:ascii="仿宋_GB2312" w:eastAsia="仿宋_GB2312" w:hAnsi="宋体"/>
                <w:b/>
                <w:sz w:val="24"/>
                <w:szCs w:val="24"/>
              </w:rPr>
              <w:t>/</w:t>
            </w:r>
            <w:r w:rsidRPr="004E216D">
              <w:rPr>
                <w:rFonts w:ascii="仿宋_GB2312" w:eastAsia="仿宋_GB2312" w:hAnsi="宋体" w:hint="eastAsia"/>
                <w:b/>
                <w:sz w:val="24"/>
                <w:szCs w:val="24"/>
              </w:rPr>
              <w:t>职位</w:t>
            </w:r>
          </w:p>
        </w:tc>
        <w:tc>
          <w:tcPr>
            <w:tcW w:w="850" w:type="dxa"/>
            <w:vAlign w:val="center"/>
          </w:tcPr>
          <w:p w:rsidR="006128FC" w:rsidRPr="004E216D" w:rsidRDefault="006128FC" w:rsidP="00586DC6">
            <w:pPr>
              <w:ind w:firstLineChars="49" w:firstLine="118"/>
              <w:jc w:val="center"/>
              <w:rPr>
                <w:rFonts w:ascii="仿宋_GB2312" w:eastAsia="仿宋_GB2312" w:hAnsi="宋体"/>
                <w:b/>
                <w:sz w:val="24"/>
                <w:szCs w:val="24"/>
              </w:rPr>
            </w:pPr>
            <w:r w:rsidRPr="004E216D">
              <w:rPr>
                <w:rFonts w:ascii="仿宋_GB2312" w:eastAsia="仿宋_GB2312" w:hAnsi="宋体" w:hint="eastAsia"/>
                <w:b/>
                <w:sz w:val="24"/>
                <w:szCs w:val="24"/>
              </w:rPr>
              <w:t>人数</w:t>
            </w:r>
          </w:p>
        </w:tc>
        <w:tc>
          <w:tcPr>
            <w:tcW w:w="7655" w:type="dxa"/>
            <w:vAlign w:val="center"/>
          </w:tcPr>
          <w:p w:rsidR="006128FC" w:rsidRPr="004E216D" w:rsidRDefault="006128FC" w:rsidP="00586DC6">
            <w:pPr>
              <w:ind w:firstLineChars="1090" w:firstLine="2626"/>
              <w:rPr>
                <w:rFonts w:ascii="仿宋_GB2312" w:eastAsia="仿宋_GB2312" w:hAnsi="宋体"/>
                <w:b/>
                <w:sz w:val="24"/>
                <w:szCs w:val="24"/>
              </w:rPr>
            </w:pPr>
            <w:r w:rsidRPr="004E216D">
              <w:rPr>
                <w:rFonts w:ascii="仿宋_GB2312" w:eastAsia="仿宋_GB2312" w:hAnsi="宋体" w:hint="eastAsia"/>
                <w:b/>
                <w:sz w:val="24"/>
                <w:szCs w:val="24"/>
              </w:rPr>
              <w:t>岗位要求</w:t>
            </w:r>
          </w:p>
        </w:tc>
        <w:tc>
          <w:tcPr>
            <w:tcW w:w="2410"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拟免笔试条件</w:t>
            </w:r>
          </w:p>
        </w:tc>
        <w:tc>
          <w:tcPr>
            <w:tcW w:w="1275" w:type="dxa"/>
            <w:vAlign w:val="center"/>
          </w:tcPr>
          <w:p w:rsidR="006128FC" w:rsidRPr="004E216D" w:rsidRDefault="006128FC" w:rsidP="00586DC6">
            <w:pPr>
              <w:jc w:val="center"/>
              <w:rPr>
                <w:rFonts w:ascii="仿宋_GB2312" w:eastAsia="仿宋_GB2312" w:hAnsi="宋体"/>
                <w:b/>
                <w:sz w:val="24"/>
                <w:szCs w:val="24"/>
              </w:rPr>
            </w:pPr>
          </w:p>
        </w:tc>
      </w:tr>
      <w:tr w:rsidR="006128FC" w:rsidRPr="004E216D" w:rsidTr="00586DC6">
        <w:trPr>
          <w:trHeight w:val="1929"/>
        </w:trPr>
        <w:tc>
          <w:tcPr>
            <w:tcW w:w="1101" w:type="dxa"/>
            <w:vAlign w:val="center"/>
          </w:tcPr>
          <w:p w:rsidR="006128FC" w:rsidRPr="004E216D" w:rsidRDefault="006128FC" w:rsidP="001B751D">
            <w:pPr>
              <w:rPr>
                <w:rFonts w:ascii="仿宋_GB2312" w:eastAsia="仿宋_GB2312" w:hAnsi="宋体"/>
                <w:b/>
                <w:sz w:val="28"/>
                <w:szCs w:val="28"/>
              </w:rPr>
            </w:pPr>
            <w:r w:rsidRPr="004E216D">
              <w:rPr>
                <w:rFonts w:ascii="仿宋_GB2312" w:eastAsia="仿宋_GB2312" w:hAnsi="宋体" w:hint="eastAsia"/>
                <w:b/>
                <w:sz w:val="28"/>
                <w:szCs w:val="28"/>
              </w:rPr>
              <w:t>财务部</w:t>
            </w:r>
          </w:p>
        </w:tc>
        <w:tc>
          <w:tcPr>
            <w:tcW w:w="992" w:type="dxa"/>
          </w:tcPr>
          <w:p w:rsidR="006128FC" w:rsidRPr="004E216D" w:rsidRDefault="006128FC" w:rsidP="00586DC6">
            <w:pPr>
              <w:ind w:firstLineChars="200" w:firstLine="400"/>
              <w:rPr>
                <w:rFonts w:eastAsia="仿宋_GB2312"/>
                <w:spacing w:val="-20"/>
                <w:sz w:val="24"/>
              </w:rPr>
            </w:pPr>
          </w:p>
          <w:p w:rsidR="006128FC" w:rsidRPr="004E216D" w:rsidRDefault="006128FC" w:rsidP="00586DC6">
            <w:pPr>
              <w:ind w:firstLineChars="200" w:firstLine="400"/>
              <w:rPr>
                <w:rFonts w:eastAsia="仿宋_GB2312"/>
                <w:spacing w:val="-20"/>
                <w:sz w:val="24"/>
              </w:rPr>
            </w:pPr>
          </w:p>
          <w:p w:rsidR="006128FC" w:rsidRPr="004E216D" w:rsidRDefault="006128FC" w:rsidP="00586DC6">
            <w:pPr>
              <w:ind w:firstLineChars="50" w:firstLine="100"/>
              <w:rPr>
                <w:rFonts w:ascii="仿宋_GB2312" w:eastAsia="仿宋_GB2312" w:hAnsi="宋体"/>
                <w:sz w:val="28"/>
                <w:szCs w:val="28"/>
              </w:rPr>
            </w:pPr>
            <w:r w:rsidRPr="004E216D">
              <w:rPr>
                <w:rFonts w:eastAsia="仿宋_GB2312" w:hint="eastAsia"/>
                <w:spacing w:val="-20"/>
                <w:sz w:val="24"/>
              </w:rPr>
              <w:t>出</w:t>
            </w:r>
            <w:r w:rsidRPr="004E216D">
              <w:rPr>
                <w:rFonts w:eastAsia="仿宋_GB2312"/>
                <w:spacing w:val="-20"/>
                <w:sz w:val="24"/>
              </w:rPr>
              <w:t xml:space="preserve"> </w:t>
            </w:r>
            <w:r w:rsidRPr="004E216D">
              <w:rPr>
                <w:rFonts w:eastAsia="仿宋_GB2312" w:hint="eastAsia"/>
                <w:spacing w:val="-20"/>
                <w:sz w:val="24"/>
              </w:rPr>
              <w:t>纳</w:t>
            </w:r>
          </w:p>
        </w:tc>
        <w:tc>
          <w:tcPr>
            <w:tcW w:w="850" w:type="dxa"/>
          </w:tcPr>
          <w:p w:rsidR="006128FC" w:rsidRPr="004E216D" w:rsidRDefault="006128FC" w:rsidP="00586DC6">
            <w:pPr>
              <w:ind w:firstLineChars="200" w:firstLine="480"/>
              <w:jc w:val="center"/>
              <w:rPr>
                <w:rFonts w:ascii="仿宋_GB2312" w:eastAsia="仿宋_GB2312" w:hAnsi="宋体"/>
                <w:sz w:val="24"/>
                <w:szCs w:val="24"/>
              </w:rPr>
            </w:pPr>
          </w:p>
          <w:p w:rsidR="006128FC" w:rsidRPr="004E216D" w:rsidRDefault="006128FC" w:rsidP="00586DC6">
            <w:pPr>
              <w:jc w:val="center"/>
              <w:rPr>
                <w:rFonts w:ascii="仿宋_GB2312" w:eastAsia="仿宋_GB2312"/>
                <w:spacing w:val="-20"/>
                <w:sz w:val="24"/>
                <w:szCs w:val="24"/>
              </w:rPr>
            </w:pPr>
          </w:p>
          <w:p w:rsidR="006128FC" w:rsidRPr="004E216D" w:rsidRDefault="006128FC" w:rsidP="00586DC6">
            <w:pPr>
              <w:jc w:val="center"/>
              <w:rPr>
                <w:rFonts w:ascii="仿宋_GB2312" w:eastAsia="仿宋_GB2312" w:hAnsi="宋体"/>
                <w:sz w:val="24"/>
                <w:szCs w:val="24"/>
              </w:rPr>
            </w:pPr>
            <w:r w:rsidRPr="004E216D">
              <w:rPr>
                <w:rFonts w:ascii="仿宋_GB2312" w:eastAsia="仿宋_GB2312"/>
                <w:spacing w:val="-20"/>
                <w:sz w:val="24"/>
                <w:szCs w:val="24"/>
              </w:rPr>
              <w:t>1</w:t>
            </w:r>
          </w:p>
        </w:tc>
        <w:tc>
          <w:tcPr>
            <w:tcW w:w="7655" w:type="dxa"/>
          </w:tcPr>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、本科及以上学历，财务、会计类专业，相关从业资质证书；</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30</w:t>
            </w:r>
            <w:r w:rsidRPr="004E216D">
              <w:rPr>
                <w:rFonts w:ascii="仿宋_GB2312" w:eastAsia="仿宋_GB2312" w:hint="eastAsia"/>
                <w:sz w:val="24"/>
                <w:szCs w:val="24"/>
              </w:rPr>
              <w:t>岁及以下，应届毕业研究生或全日制本科学历、具有</w:t>
            </w:r>
            <w:r w:rsidRPr="004E216D">
              <w:rPr>
                <w:rFonts w:ascii="仿宋_GB2312" w:eastAsia="仿宋_GB2312"/>
                <w:sz w:val="24"/>
                <w:szCs w:val="24"/>
              </w:rPr>
              <w:t>3</w:t>
            </w:r>
            <w:r w:rsidRPr="004E216D">
              <w:rPr>
                <w:rFonts w:ascii="仿宋_GB2312" w:eastAsia="仿宋_GB2312" w:hint="eastAsia"/>
                <w:sz w:val="24"/>
                <w:szCs w:val="24"/>
              </w:rPr>
              <w:t>年及以上企事业单位相关工作经历；</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、了解财经法规，熟悉《现金管理办法》、《票据支付结算办法》等相关规定，熟悉银行结算业务的具体操作；</w:t>
            </w:r>
          </w:p>
          <w:p w:rsidR="006128FC" w:rsidRPr="004E216D" w:rsidRDefault="006128FC" w:rsidP="00586DC6">
            <w:pPr>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、有较强的财务实际操作经验，有良好的沟通能力和职业操守。</w:t>
            </w:r>
          </w:p>
        </w:tc>
        <w:tc>
          <w:tcPr>
            <w:tcW w:w="2410" w:type="dxa"/>
            <w:vAlign w:val="center"/>
          </w:tcPr>
          <w:p w:rsidR="006128FC" w:rsidRPr="004E216D" w:rsidRDefault="006128FC" w:rsidP="00586DC6">
            <w:pPr>
              <w:jc w:val="center"/>
              <w:rPr>
                <w:rFonts w:ascii="仿宋_GB2312" w:eastAsia="仿宋_GB2312" w:hAnsi="宋体"/>
                <w:b/>
                <w:sz w:val="28"/>
                <w:szCs w:val="28"/>
              </w:rPr>
            </w:pPr>
          </w:p>
        </w:tc>
        <w:tc>
          <w:tcPr>
            <w:tcW w:w="1275" w:type="dxa"/>
            <w:vAlign w:val="center"/>
          </w:tcPr>
          <w:p w:rsidR="006128FC" w:rsidRPr="004E216D" w:rsidRDefault="00867EA8" w:rsidP="006C5993">
            <w:pPr>
              <w:jc w:val="center"/>
              <w:rPr>
                <w:rFonts w:ascii="仿宋_GB2312" w:eastAsia="仿宋_GB2312" w:hAnsi="宋体"/>
                <w:b/>
                <w:sz w:val="28"/>
                <w:szCs w:val="28"/>
              </w:rPr>
            </w:pPr>
            <w:r w:rsidRPr="004E216D">
              <w:rPr>
                <w:rFonts w:ascii="仿宋_GB2312" w:eastAsia="仿宋_GB2312" w:hint="eastAsia"/>
                <w:sz w:val="24"/>
              </w:rPr>
              <w:t>6</w:t>
            </w:r>
            <w:r w:rsidR="006128FC" w:rsidRPr="004E216D">
              <w:rPr>
                <w:rFonts w:ascii="仿宋_GB2312" w:eastAsia="仿宋_GB2312"/>
                <w:sz w:val="24"/>
              </w:rPr>
              <w:t>-8</w:t>
            </w:r>
            <w:r w:rsidR="006128FC" w:rsidRPr="004E216D">
              <w:rPr>
                <w:rFonts w:ascii="仿宋_GB2312" w:eastAsia="仿宋_GB2312" w:hint="eastAsia"/>
                <w:sz w:val="24"/>
              </w:rPr>
              <w:t>万元</w:t>
            </w:r>
            <w:r w:rsidR="006128FC" w:rsidRPr="004E216D">
              <w:rPr>
                <w:rFonts w:ascii="仿宋_GB2312" w:eastAsia="仿宋_GB2312"/>
                <w:sz w:val="24"/>
              </w:rPr>
              <w:t>/</w:t>
            </w:r>
            <w:r w:rsidR="006128FC" w:rsidRPr="004E216D">
              <w:rPr>
                <w:rFonts w:ascii="仿宋_GB2312" w:eastAsia="仿宋_GB2312" w:hint="eastAsia"/>
                <w:sz w:val="24"/>
              </w:rPr>
              <w:t>年</w:t>
            </w:r>
          </w:p>
        </w:tc>
      </w:tr>
      <w:tr w:rsidR="006128FC" w:rsidRPr="004E216D" w:rsidTr="00586DC6">
        <w:trPr>
          <w:trHeight w:val="3401"/>
        </w:trPr>
        <w:tc>
          <w:tcPr>
            <w:tcW w:w="1101" w:type="dxa"/>
            <w:vMerge w:val="restart"/>
            <w:vAlign w:val="center"/>
          </w:tcPr>
          <w:p w:rsidR="006128FC" w:rsidRPr="004E216D" w:rsidRDefault="006128FC" w:rsidP="00586DC6">
            <w:pPr>
              <w:ind w:left="241" w:hangingChars="100" w:hanging="241"/>
              <w:rPr>
                <w:rFonts w:ascii="仿宋_GB2312" w:eastAsia="仿宋_GB2312" w:hAnsi="宋体"/>
                <w:b/>
                <w:sz w:val="28"/>
                <w:szCs w:val="28"/>
              </w:rPr>
            </w:pPr>
            <w:r w:rsidRPr="004E216D">
              <w:rPr>
                <w:rFonts w:eastAsia="仿宋_GB2312" w:hint="eastAsia"/>
                <w:b/>
                <w:sz w:val="24"/>
              </w:rPr>
              <w:t>风控审计部</w:t>
            </w:r>
          </w:p>
        </w:tc>
        <w:tc>
          <w:tcPr>
            <w:tcW w:w="992" w:type="dxa"/>
            <w:vAlign w:val="center"/>
          </w:tcPr>
          <w:p w:rsidR="006128FC" w:rsidRPr="004E216D" w:rsidRDefault="006128FC" w:rsidP="00586DC6">
            <w:pPr>
              <w:jc w:val="center"/>
              <w:rPr>
                <w:rFonts w:eastAsia="仿宋_GB2312"/>
                <w:spacing w:val="-20"/>
                <w:sz w:val="24"/>
              </w:rPr>
            </w:pPr>
            <w:r w:rsidRPr="004E216D">
              <w:rPr>
                <w:rFonts w:eastAsia="仿宋_GB2312" w:hint="eastAsia"/>
                <w:spacing w:val="-20"/>
                <w:sz w:val="24"/>
              </w:rPr>
              <w:t>副部长</w:t>
            </w:r>
          </w:p>
          <w:p w:rsidR="006128FC" w:rsidRPr="004E216D" w:rsidRDefault="006128FC" w:rsidP="00586DC6">
            <w:pPr>
              <w:jc w:val="center"/>
              <w:rPr>
                <w:rFonts w:ascii="仿宋_GB2312" w:eastAsia="仿宋_GB2312" w:hAnsi="宋体"/>
                <w:sz w:val="28"/>
                <w:szCs w:val="28"/>
              </w:rPr>
            </w:pPr>
            <w:r w:rsidRPr="004E216D">
              <w:rPr>
                <w:rFonts w:eastAsia="仿宋_GB2312" w:hint="eastAsia"/>
                <w:spacing w:val="-20"/>
                <w:sz w:val="24"/>
              </w:rPr>
              <w:t>（主持工作）</w:t>
            </w:r>
          </w:p>
        </w:tc>
        <w:tc>
          <w:tcPr>
            <w:tcW w:w="850"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spacing w:val="-20"/>
                <w:sz w:val="24"/>
                <w:szCs w:val="24"/>
              </w:rPr>
              <w:t>1</w:t>
            </w:r>
          </w:p>
        </w:tc>
        <w:tc>
          <w:tcPr>
            <w:tcW w:w="7655" w:type="dxa"/>
          </w:tcPr>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、本科及以上学历（或中级及以上相关职称），法律、审计等相关专业，具有律师资格证；</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40</w:t>
            </w:r>
            <w:r w:rsidRPr="004E216D">
              <w:rPr>
                <w:rFonts w:ascii="仿宋_GB2312" w:eastAsia="仿宋_GB2312" w:hint="eastAsia"/>
                <w:sz w:val="24"/>
                <w:szCs w:val="24"/>
              </w:rPr>
              <w:t>岁及以下，具有</w:t>
            </w:r>
            <w:r w:rsidRPr="004E216D">
              <w:rPr>
                <w:rFonts w:ascii="仿宋_GB2312" w:eastAsia="仿宋_GB2312"/>
                <w:sz w:val="24"/>
                <w:szCs w:val="24"/>
              </w:rPr>
              <w:t>5</w:t>
            </w:r>
            <w:r w:rsidRPr="004E216D">
              <w:rPr>
                <w:rFonts w:ascii="仿宋_GB2312" w:eastAsia="仿宋_GB2312" w:hint="eastAsia"/>
                <w:sz w:val="24"/>
                <w:szCs w:val="24"/>
              </w:rPr>
              <w:t>年及以上企事业单位风控、审计工作经历；</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、精通投融资业务，熟悉投资业务模式、具有丰富的投资项目实践经验，掌握投资业务风险识别、计量、控制、审计等有关知识；</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4</w:t>
            </w:r>
            <w:r w:rsidRPr="004E216D">
              <w:rPr>
                <w:rFonts w:ascii="仿宋_GB2312" w:eastAsia="仿宋_GB2312" w:hint="eastAsia"/>
                <w:sz w:val="24"/>
                <w:szCs w:val="24"/>
              </w:rPr>
              <w:t>、熟悉公司内控业务体系，熟悉投资、审计、内控有关法律、法规，能够搭建完善的风控、审计体系，建立可行的风控、审计制度和风控、审计措施；</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sz w:val="24"/>
                <w:szCs w:val="24"/>
              </w:rPr>
              <w:t>5</w:t>
            </w:r>
            <w:r w:rsidRPr="004E216D">
              <w:rPr>
                <w:rFonts w:ascii="仿宋_GB2312" w:eastAsia="仿宋_GB2312" w:hint="eastAsia"/>
                <w:sz w:val="24"/>
                <w:szCs w:val="24"/>
              </w:rPr>
              <w:t>、具备较强的沟通管理、组织协调、分析判断、创新能力及良好的个人品德。</w:t>
            </w:r>
          </w:p>
        </w:tc>
        <w:tc>
          <w:tcPr>
            <w:tcW w:w="2410" w:type="dxa"/>
            <w:vAlign w:val="center"/>
          </w:tcPr>
          <w:p w:rsidR="006128FC" w:rsidRPr="004E216D" w:rsidRDefault="006128FC" w:rsidP="00586DC6">
            <w:pPr>
              <w:rPr>
                <w:rFonts w:ascii="仿宋_GB2312" w:eastAsia="仿宋_GB2312"/>
                <w:sz w:val="24"/>
                <w:szCs w:val="24"/>
              </w:rPr>
            </w:pPr>
            <w:r w:rsidRPr="004E216D">
              <w:rPr>
                <w:rFonts w:ascii="仿宋_GB2312" w:eastAsia="仿宋_GB2312" w:hint="eastAsia"/>
                <w:szCs w:val="21"/>
              </w:rPr>
              <w:t>具有</w:t>
            </w:r>
            <w:r w:rsidRPr="004E216D">
              <w:rPr>
                <w:rFonts w:ascii="仿宋_GB2312" w:eastAsia="仿宋_GB2312"/>
                <w:sz w:val="24"/>
                <w:szCs w:val="24"/>
              </w:rPr>
              <w:t>5</w:t>
            </w:r>
            <w:r w:rsidRPr="004E216D">
              <w:rPr>
                <w:rFonts w:ascii="仿宋_GB2312" w:eastAsia="仿宋_GB2312" w:hint="eastAsia"/>
                <w:sz w:val="24"/>
                <w:szCs w:val="24"/>
              </w:rPr>
              <w:t>年及以上国企或上市公司工作经历，具有</w:t>
            </w:r>
            <w:r w:rsidRPr="004E216D">
              <w:rPr>
                <w:rFonts w:ascii="仿宋_GB2312" w:eastAsia="仿宋_GB2312" w:hint="eastAsia"/>
                <w:szCs w:val="21"/>
              </w:rPr>
              <w:t>中层副职及以上任职经历</w:t>
            </w:r>
            <w:r w:rsidRPr="004E216D">
              <w:rPr>
                <w:rFonts w:ascii="仿宋_GB2312" w:eastAsia="仿宋_GB2312" w:hint="eastAsia"/>
                <w:sz w:val="24"/>
                <w:szCs w:val="24"/>
              </w:rPr>
              <w:t>或具有相关高级职称者可免笔试。若符合免笔试条件的应聘者超过</w:t>
            </w:r>
            <w:r w:rsidRPr="004E216D">
              <w:rPr>
                <w:rFonts w:ascii="仿宋_GB2312" w:eastAsia="仿宋_GB2312"/>
                <w:sz w:val="24"/>
                <w:szCs w:val="24"/>
              </w:rPr>
              <w:t>3</w:t>
            </w:r>
            <w:r w:rsidRPr="004E216D">
              <w:rPr>
                <w:rFonts w:ascii="仿宋_GB2312" w:eastAsia="仿宋_GB2312" w:hint="eastAsia"/>
                <w:sz w:val="24"/>
                <w:szCs w:val="24"/>
              </w:rPr>
              <w:t>人，则需参加综合测试。</w:t>
            </w:r>
          </w:p>
        </w:tc>
        <w:tc>
          <w:tcPr>
            <w:tcW w:w="1275" w:type="dxa"/>
            <w:vAlign w:val="center"/>
          </w:tcPr>
          <w:p w:rsidR="006128FC" w:rsidRPr="004E216D" w:rsidRDefault="006128FC" w:rsidP="001922EC">
            <w:pPr>
              <w:jc w:val="center"/>
              <w:rPr>
                <w:rFonts w:ascii="仿宋_GB2312" w:eastAsia="仿宋_GB2312"/>
                <w:sz w:val="24"/>
                <w:szCs w:val="24"/>
              </w:rPr>
            </w:pPr>
            <w:r w:rsidRPr="004E216D">
              <w:rPr>
                <w:rFonts w:ascii="仿宋_GB2312" w:eastAsia="仿宋_GB2312"/>
                <w:sz w:val="24"/>
              </w:rPr>
              <w:t>18-20</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586DC6">
        <w:trPr>
          <w:trHeight w:val="2227"/>
        </w:trPr>
        <w:tc>
          <w:tcPr>
            <w:tcW w:w="1101" w:type="dxa"/>
            <w:vMerge/>
          </w:tcPr>
          <w:p w:rsidR="006128FC" w:rsidRPr="004E216D" w:rsidRDefault="006128FC" w:rsidP="00586DC6">
            <w:pPr>
              <w:ind w:firstLineChars="100" w:firstLine="280"/>
              <w:rPr>
                <w:rFonts w:ascii="仿宋_GB2312" w:eastAsia="仿宋_GB2312" w:hAnsi="宋体"/>
                <w:sz w:val="28"/>
                <w:szCs w:val="28"/>
              </w:rPr>
            </w:pPr>
          </w:p>
        </w:tc>
        <w:tc>
          <w:tcPr>
            <w:tcW w:w="992"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hAnsi="宋体" w:hint="eastAsia"/>
                <w:sz w:val="24"/>
                <w:szCs w:val="24"/>
              </w:rPr>
              <w:t>主管</w:t>
            </w:r>
          </w:p>
        </w:tc>
        <w:tc>
          <w:tcPr>
            <w:tcW w:w="850"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spacing w:val="-20"/>
                <w:sz w:val="24"/>
                <w:szCs w:val="24"/>
              </w:rPr>
              <w:t>1</w:t>
            </w:r>
          </w:p>
        </w:tc>
        <w:tc>
          <w:tcPr>
            <w:tcW w:w="7655" w:type="dxa"/>
          </w:tcPr>
          <w:p w:rsidR="006128FC" w:rsidRPr="004E216D" w:rsidRDefault="006128FC" w:rsidP="00586DC6">
            <w:pPr>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、全日制本科及以上学历，法律相关专业，具有律师资格证；</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30</w:t>
            </w:r>
            <w:r w:rsidRPr="004E216D">
              <w:rPr>
                <w:rFonts w:ascii="仿宋_GB2312" w:eastAsia="仿宋_GB2312" w:hint="eastAsia"/>
                <w:sz w:val="24"/>
                <w:szCs w:val="24"/>
              </w:rPr>
              <w:t>岁及以下，具有</w:t>
            </w:r>
            <w:r w:rsidRPr="004E216D">
              <w:rPr>
                <w:rFonts w:ascii="仿宋_GB2312" w:eastAsia="仿宋_GB2312"/>
                <w:sz w:val="24"/>
                <w:szCs w:val="24"/>
              </w:rPr>
              <w:t>3</w:t>
            </w:r>
            <w:r w:rsidRPr="004E216D">
              <w:rPr>
                <w:rFonts w:ascii="仿宋_GB2312" w:eastAsia="仿宋_GB2312" w:hint="eastAsia"/>
                <w:sz w:val="24"/>
                <w:szCs w:val="24"/>
              </w:rPr>
              <w:t>年及以上企事业单位风控、审计工作经历；</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、熟悉投融资业务，具有较丰富的投资项目实践经验，掌握投资业务风险识别、计量、控制有关知识；</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4</w:t>
            </w:r>
            <w:r w:rsidRPr="004E216D">
              <w:rPr>
                <w:rFonts w:ascii="仿宋_GB2312" w:eastAsia="仿宋_GB2312" w:hint="eastAsia"/>
                <w:sz w:val="24"/>
                <w:szCs w:val="24"/>
              </w:rPr>
              <w:t>、熟悉公司内控、审计业务体系，熟悉投资、审计、内控有关法律、法规；</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sz w:val="24"/>
                <w:szCs w:val="24"/>
              </w:rPr>
              <w:t>5</w:t>
            </w:r>
            <w:r w:rsidRPr="004E216D">
              <w:rPr>
                <w:rFonts w:ascii="仿宋_GB2312" w:eastAsia="仿宋_GB2312" w:hint="eastAsia"/>
                <w:sz w:val="24"/>
                <w:szCs w:val="24"/>
              </w:rPr>
              <w:t>、具备较强的沟通协调、分析判断、创新能力及良好的个人品德。</w:t>
            </w:r>
          </w:p>
        </w:tc>
        <w:tc>
          <w:tcPr>
            <w:tcW w:w="2410" w:type="dxa"/>
          </w:tcPr>
          <w:p w:rsidR="006128FC" w:rsidRPr="004E216D" w:rsidRDefault="006128FC" w:rsidP="00586DC6">
            <w:pPr>
              <w:rPr>
                <w:rFonts w:ascii="仿宋_GB2312" w:eastAsia="仿宋_GB2312" w:hAnsi="宋体"/>
                <w:sz w:val="28"/>
                <w:szCs w:val="28"/>
              </w:rPr>
            </w:pPr>
          </w:p>
        </w:tc>
        <w:tc>
          <w:tcPr>
            <w:tcW w:w="1275" w:type="dxa"/>
          </w:tcPr>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1922EC">
            <w:pPr>
              <w:jc w:val="center"/>
              <w:rPr>
                <w:rFonts w:ascii="仿宋_GB2312" w:eastAsia="仿宋_GB2312" w:hAnsi="宋体"/>
                <w:sz w:val="28"/>
                <w:szCs w:val="28"/>
              </w:rPr>
            </w:pPr>
            <w:r w:rsidRPr="004E216D">
              <w:rPr>
                <w:rFonts w:ascii="仿宋_GB2312" w:eastAsia="仿宋_GB2312"/>
                <w:sz w:val="24"/>
              </w:rPr>
              <w:t>10-15</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586DC6">
        <w:trPr>
          <w:trHeight w:val="717"/>
        </w:trPr>
        <w:tc>
          <w:tcPr>
            <w:tcW w:w="1101" w:type="dxa"/>
            <w:vAlign w:val="center"/>
          </w:tcPr>
          <w:p w:rsidR="006128FC" w:rsidRPr="004E216D" w:rsidRDefault="006128FC" w:rsidP="00586DC6">
            <w:pPr>
              <w:ind w:firstLineChars="100" w:firstLine="241"/>
              <w:jc w:val="center"/>
              <w:rPr>
                <w:rFonts w:ascii="仿宋_GB2312" w:eastAsia="仿宋_GB2312" w:hAnsi="宋体"/>
                <w:b/>
                <w:sz w:val="24"/>
                <w:szCs w:val="24"/>
              </w:rPr>
            </w:pPr>
            <w:r w:rsidRPr="004E216D">
              <w:rPr>
                <w:rFonts w:ascii="仿宋_GB2312" w:eastAsia="仿宋_GB2312" w:hAnsi="宋体" w:hint="eastAsia"/>
                <w:b/>
                <w:sz w:val="24"/>
                <w:szCs w:val="24"/>
              </w:rPr>
              <w:lastRenderedPageBreak/>
              <w:t>部门</w:t>
            </w:r>
          </w:p>
        </w:tc>
        <w:tc>
          <w:tcPr>
            <w:tcW w:w="992"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岗位</w:t>
            </w:r>
            <w:r w:rsidRPr="004E216D">
              <w:rPr>
                <w:rFonts w:ascii="仿宋_GB2312" w:eastAsia="仿宋_GB2312" w:hAnsi="宋体"/>
                <w:b/>
                <w:sz w:val="24"/>
                <w:szCs w:val="24"/>
              </w:rPr>
              <w:t>/</w:t>
            </w:r>
            <w:r w:rsidRPr="004E216D">
              <w:rPr>
                <w:rFonts w:ascii="仿宋_GB2312" w:eastAsia="仿宋_GB2312" w:hAnsi="宋体" w:hint="eastAsia"/>
                <w:b/>
                <w:sz w:val="24"/>
                <w:szCs w:val="24"/>
              </w:rPr>
              <w:t>职位</w:t>
            </w:r>
          </w:p>
        </w:tc>
        <w:tc>
          <w:tcPr>
            <w:tcW w:w="850" w:type="dxa"/>
            <w:vAlign w:val="center"/>
          </w:tcPr>
          <w:p w:rsidR="006128FC" w:rsidRPr="004E216D" w:rsidRDefault="006128FC" w:rsidP="00586DC6">
            <w:pPr>
              <w:ind w:firstLineChars="49" w:firstLine="118"/>
              <w:jc w:val="center"/>
              <w:rPr>
                <w:rFonts w:ascii="仿宋_GB2312" w:eastAsia="仿宋_GB2312" w:hAnsi="宋体"/>
                <w:b/>
                <w:sz w:val="24"/>
                <w:szCs w:val="24"/>
              </w:rPr>
            </w:pPr>
            <w:r w:rsidRPr="004E216D">
              <w:rPr>
                <w:rFonts w:ascii="仿宋_GB2312" w:eastAsia="仿宋_GB2312" w:hAnsi="宋体" w:hint="eastAsia"/>
                <w:b/>
                <w:sz w:val="24"/>
                <w:szCs w:val="24"/>
              </w:rPr>
              <w:t>人数</w:t>
            </w:r>
          </w:p>
        </w:tc>
        <w:tc>
          <w:tcPr>
            <w:tcW w:w="7655" w:type="dxa"/>
            <w:vAlign w:val="center"/>
          </w:tcPr>
          <w:p w:rsidR="006128FC" w:rsidRPr="004E216D" w:rsidRDefault="006128FC" w:rsidP="00586DC6">
            <w:pPr>
              <w:ind w:firstLineChars="1150" w:firstLine="2771"/>
              <w:rPr>
                <w:rFonts w:ascii="仿宋_GB2312" w:eastAsia="仿宋_GB2312" w:hAnsi="宋体"/>
                <w:b/>
                <w:sz w:val="24"/>
                <w:szCs w:val="24"/>
              </w:rPr>
            </w:pPr>
            <w:r w:rsidRPr="004E216D">
              <w:rPr>
                <w:rFonts w:ascii="仿宋_GB2312" w:eastAsia="仿宋_GB2312" w:hAnsi="宋体" w:hint="eastAsia"/>
                <w:b/>
                <w:sz w:val="24"/>
                <w:szCs w:val="24"/>
              </w:rPr>
              <w:t>岗位要求</w:t>
            </w:r>
          </w:p>
        </w:tc>
        <w:tc>
          <w:tcPr>
            <w:tcW w:w="2410"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拟免笔试条件</w:t>
            </w:r>
          </w:p>
        </w:tc>
        <w:tc>
          <w:tcPr>
            <w:tcW w:w="1275" w:type="dxa"/>
            <w:vAlign w:val="center"/>
          </w:tcPr>
          <w:p w:rsidR="006128FC" w:rsidRPr="004E216D" w:rsidRDefault="006128FC" w:rsidP="00586DC6">
            <w:pPr>
              <w:jc w:val="center"/>
              <w:rPr>
                <w:rFonts w:ascii="仿宋_GB2312" w:eastAsia="仿宋_GB2312" w:hAnsi="宋体"/>
                <w:b/>
                <w:sz w:val="24"/>
                <w:szCs w:val="24"/>
              </w:rPr>
            </w:pPr>
          </w:p>
        </w:tc>
      </w:tr>
      <w:tr w:rsidR="006128FC" w:rsidRPr="004E216D" w:rsidTr="00586DC6">
        <w:trPr>
          <w:trHeight w:val="3471"/>
        </w:trPr>
        <w:tc>
          <w:tcPr>
            <w:tcW w:w="1101" w:type="dxa"/>
            <w:vAlign w:val="center"/>
          </w:tcPr>
          <w:p w:rsidR="006128FC" w:rsidRPr="004E216D" w:rsidRDefault="006128FC" w:rsidP="00586DC6">
            <w:pPr>
              <w:ind w:left="241" w:hangingChars="100" w:hanging="241"/>
              <w:jc w:val="center"/>
              <w:rPr>
                <w:rFonts w:eastAsia="仿宋_GB2312"/>
                <w:b/>
                <w:sz w:val="24"/>
              </w:rPr>
            </w:pPr>
            <w:r w:rsidRPr="004E216D">
              <w:rPr>
                <w:rFonts w:eastAsia="仿宋_GB2312" w:hint="eastAsia"/>
                <w:b/>
                <w:sz w:val="24"/>
              </w:rPr>
              <w:t>投资发展</w:t>
            </w:r>
          </w:p>
          <w:p w:rsidR="006128FC" w:rsidRPr="004E216D" w:rsidRDefault="006128FC" w:rsidP="00586DC6">
            <w:pPr>
              <w:rPr>
                <w:rFonts w:ascii="仿宋_GB2312" w:eastAsia="仿宋_GB2312" w:hAnsi="宋体"/>
                <w:sz w:val="28"/>
                <w:szCs w:val="28"/>
              </w:rPr>
            </w:pPr>
            <w:r w:rsidRPr="004E216D">
              <w:rPr>
                <w:rFonts w:eastAsia="仿宋_GB2312" w:hint="eastAsia"/>
                <w:b/>
                <w:sz w:val="24"/>
              </w:rPr>
              <w:t>一部和二部</w:t>
            </w:r>
          </w:p>
        </w:tc>
        <w:tc>
          <w:tcPr>
            <w:tcW w:w="992" w:type="dxa"/>
            <w:vAlign w:val="center"/>
          </w:tcPr>
          <w:p w:rsidR="006128FC" w:rsidRPr="004E216D" w:rsidRDefault="006128FC" w:rsidP="00586DC6">
            <w:pPr>
              <w:jc w:val="center"/>
              <w:rPr>
                <w:rFonts w:eastAsia="仿宋_GB2312"/>
                <w:spacing w:val="-20"/>
                <w:sz w:val="24"/>
              </w:rPr>
            </w:pPr>
            <w:r w:rsidRPr="004E216D">
              <w:rPr>
                <w:rFonts w:eastAsia="仿宋_GB2312" w:hint="eastAsia"/>
                <w:spacing w:val="-20"/>
                <w:sz w:val="24"/>
              </w:rPr>
              <w:t>副部长</w:t>
            </w:r>
          </w:p>
          <w:p w:rsidR="006128FC" w:rsidRPr="004E216D" w:rsidRDefault="006128FC" w:rsidP="00586DC6">
            <w:pPr>
              <w:jc w:val="center"/>
              <w:rPr>
                <w:rFonts w:ascii="仿宋_GB2312" w:eastAsia="仿宋_GB2312" w:hAnsi="宋体"/>
                <w:sz w:val="28"/>
                <w:szCs w:val="28"/>
              </w:rPr>
            </w:pPr>
            <w:r w:rsidRPr="004E216D">
              <w:rPr>
                <w:rFonts w:eastAsia="仿宋_GB2312" w:hint="eastAsia"/>
                <w:spacing w:val="-20"/>
                <w:sz w:val="24"/>
              </w:rPr>
              <w:t>（主持工作）</w:t>
            </w:r>
          </w:p>
        </w:tc>
        <w:tc>
          <w:tcPr>
            <w:tcW w:w="850"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spacing w:val="-20"/>
                <w:sz w:val="24"/>
                <w:szCs w:val="24"/>
              </w:rPr>
              <w:t>2</w:t>
            </w:r>
          </w:p>
        </w:tc>
        <w:tc>
          <w:tcPr>
            <w:tcW w:w="7655" w:type="dxa"/>
          </w:tcPr>
          <w:p w:rsidR="006128FC" w:rsidRPr="004E216D" w:rsidRDefault="006128FC" w:rsidP="00586DC6">
            <w:pPr>
              <w:rPr>
                <w:rFonts w:ascii="仿宋_GB2312" w:eastAsia="仿宋_GB2312"/>
                <w:sz w:val="24"/>
                <w:szCs w:val="24"/>
              </w:rPr>
            </w:pP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、本科及以上学历（或中级及以上相关职称），工程管理、工民建等相关专业；</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40</w:t>
            </w:r>
            <w:r w:rsidRPr="004E216D">
              <w:rPr>
                <w:rFonts w:ascii="仿宋_GB2312" w:eastAsia="仿宋_GB2312" w:hint="eastAsia"/>
                <w:sz w:val="24"/>
                <w:szCs w:val="24"/>
              </w:rPr>
              <w:t>岁及以下，具有</w:t>
            </w:r>
            <w:r w:rsidRPr="004E216D">
              <w:rPr>
                <w:rFonts w:ascii="仿宋_GB2312" w:eastAsia="仿宋_GB2312"/>
                <w:sz w:val="24"/>
                <w:szCs w:val="24"/>
              </w:rPr>
              <w:t>5</w:t>
            </w:r>
            <w:r w:rsidRPr="004E216D">
              <w:rPr>
                <w:rFonts w:ascii="仿宋_GB2312" w:eastAsia="仿宋_GB2312" w:hint="eastAsia"/>
                <w:sz w:val="24"/>
                <w:szCs w:val="24"/>
              </w:rPr>
              <w:t>年及以上企事业单位相关工作经历；</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、有丰富的项目管理、工程建设管理经验，熟悉工程、建筑、设计、造价及招标行业相关政策法规，熟悉工程施工的进度、质量、成本、安全及人员的管理；</w:t>
            </w:r>
          </w:p>
          <w:p w:rsidR="006128FC" w:rsidRPr="004E216D" w:rsidRDefault="006128FC" w:rsidP="00F9707B">
            <w:pPr>
              <w:ind w:left="360" w:hangingChars="150" w:hanging="360"/>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、具备较强的沟通管理、组织协调、分析判断、创新能力及良好个人品德。</w:t>
            </w:r>
          </w:p>
        </w:tc>
        <w:tc>
          <w:tcPr>
            <w:tcW w:w="2410" w:type="dxa"/>
            <w:vAlign w:val="center"/>
          </w:tcPr>
          <w:p w:rsidR="006128FC" w:rsidRPr="004E216D" w:rsidRDefault="006128FC" w:rsidP="00586DC6">
            <w:pPr>
              <w:rPr>
                <w:rFonts w:ascii="仿宋_GB2312" w:eastAsia="仿宋_GB2312"/>
                <w:sz w:val="24"/>
                <w:szCs w:val="24"/>
              </w:rPr>
            </w:pPr>
            <w:r w:rsidRPr="004E216D">
              <w:rPr>
                <w:rFonts w:ascii="仿宋_GB2312" w:eastAsia="仿宋_GB2312" w:hint="eastAsia"/>
                <w:sz w:val="24"/>
                <w:szCs w:val="24"/>
              </w:rPr>
              <w:t>具有</w:t>
            </w:r>
            <w:r w:rsidRPr="004E216D">
              <w:rPr>
                <w:rFonts w:ascii="仿宋_GB2312" w:eastAsia="仿宋_GB2312"/>
                <w:sz w:val="24"/>
                <w:szCs w:val="24"/>
              </w:rPr>
              <w:t>5</w:t>
            </w:r>
            <w:r w:rsidRPr="004E216D">
              <w:rPr>
                <w:rFonts w:ascii="仿宋_GB2312" w:eastAsia="仿宋_GB2312" w:hint="eastAsia"/>
                <w:sz w:val="24"/>
                <w:szCs w:val="24"/>
              </w:rPr>
              <w:t>年及以上国企或上市公司工作经历，具有中层副职及以上任职经历或具有相关高级职称者可免笔试。若符合免笔试条件的应聘者超过</w:t>
            </w:r>
            <w:r w:rsidRPr="004E216D">
              <w:rPr>
                <w:rFonts w:ascii="仿宋_GB2312" w:eastAsia="仿宋_GB2312"/>
                <w:sz w:val="24"/>
                <w:szCs w:val="24"/>
              </w:rPr>
              <w:t>3</w:t>
            </w:r>
            <w:r w:rsidRPr="004E216D">
              <w:rPr>
                <w:rFonts w:ascii="仿宋_GB2312" w:eastAsia="仿宋_GB2312" w:hint="eastAsia"/>
                <w:sz w:val="24"/>
                <w:szCs w:val="24"/>
              </w:rPr>
              <w:t>人，则需参加综合测试。</w:t>
            </w:r>
          </w:p>
        </w:tc>
        <w:tc>
          <w:tcPr>
            <w:tcW w:w="1275" w:type="dxa"/>
            <w:vAlign w:val="center"/>
          </w:tcPr>
          <w:p w:rsidR="006128FC" w:rsidRPr="004E216D" w:rsidRDefault="006128FC" w:rsidP="001922EC">
            <w:pPr>
              <w:jc w:val="center"/>
              <w:rPr>
                <w:rFonts w:ascii="仿宋_GB2312" w:eastAsia="仿宋_GB2312"/>
                <w:sz w:val="24"/>
                <w:szCs w:val="24"/>
              </w:rPr>
            </w:pPr>
            <w:r w:rsidRPr="004E216D">
              <w:rPr>
                <w:rFonts w:ascii="仿宋_GB2312" w:eastAsia="仿宋_GB2312"/>
                <w:sz w:val="24"/>
              </w:rPr>
              <w:t>18-20</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586DC6">
        <w:trPr>
          <w:trHeight w:val="2259"/>
        </w:trPr>
        <w:tc>
          <w:tcPr>
            <w:tcW w:w="1101" w:type="dxa"/>
            <w:vMerge w:val="restart"/>
          </w:tcPr>
          <w:p w:rsidR="006128FC" w:rsidRPr="004E216D" w:rsidRDefault="006128FC" w:rsidP="00586DC6">
            <w:pPr>
              <w:ind w:left="240" w:hangingChars="100" w:hanging="240"/>
              <w:jc w:val="center"/>
              <w:rPr>
                <w:rFonts w:eastAsia="仿宋_GB2312"/>
                <w:sz w:val="24"/>
              </w:rPr>
            </w:pPr>
          </w:p>
          <w:p w:rsidR="006128FC" w:rsidRPr="004E216D" w:rsidRDefault="006128FC" w:rsidP="00586DC6">
            <w:pPr>
              <w:ind w:left="240" w:hangingChars="100" w:hanging="240"/>
              <w:jc w:val="center"/>
              <w:rPr>
                <w:rFonts w:eastAsia="仿宋_GB2312"/>
                <w:sz w:val="24"/>
              </w:rPr>
            </w:pPr>
          </w:p>
          <w:p w:rsidR="006128FC" w:rsidRPr="004E216D" w:rsidRDefault="006128FC" w:rsidP="00586DC6">
            <w:pPr>
              <w:ind w:left="240" w:hangingChars="100" w:hanging="240"/>
              <w:jc w:val="center"/>
              <w:rPr>
                <w:rFonts w:eastAsia="仿宋_GB2312"/>
                <w:sz w:val="24"/>
              </w:rPr>
            </w:pPr>
          </w:p>
          <w:p w:rsidR="006128FC" w:rsidRPr="004E216D" w:rsidRDefault="006128FC" w:rsidP="00586DC6">
            <w:pPr>
              <w:ind w:left="240" w:hangingChars="100" w:hanging="240"/>
              <w:jc w:val="center"/>
              <w:rPr>
                <w:rFonts w:eastAsia="仿宋_GB2312"/>
                <w:sz w:val="24"/>
              </w:rPr>
            </w:pPr>
          </w:p>
          <w:p w:rsidR="006128FC" w:rsidRPr="004E216D" w:rsidRDefault="006128FC" w:rsidP="00586DC6">
            <w:pPr>
              <w:ind w:left="241" w:hangingChars="100" w:hanging="241"/>
              <w:jc w:val="center"/>
              <w:rPr>
                <w:rFonts w:eastAsia="仿宋_GB2312"/>
                <w:b/>
                <w:sz w:val="24"/>
              </w:rPr>
            </w:pPr>
            <w:r w:rsidRPr="004E216D">
              <w:rPr>
                <w:rFonts w:eastAsia="仿宋_GB2312" w:hint="eastAsia"/>
                <w:b/>
                <w:sz w:val="24"/>
              </w:rPr>
              <w:t>投资发展</w:t>
            </w:r>
          </w:p>
          <w:p w:rsidR="006128FC" w:rsidRPr="004E216D" w:rsidRDefault="006128FC" w:rsidP="00586DC6">
            <w:pPr>
              <w:pStyle w:val="a3"/>
              <w:ind w:firstLineChars="0" w:firstLine="0"/>
              <w:rPr>
                <w:rFonts w:ascii="仿宋_GB2312" w:eastAsia="仿宋_GB2312" w:hAnsi="宋体"/>
                <w:sz w:val="28"/>
                <w:szCs w:val="28"/>
              </w:rPr>
            </w:pPr>
            <w:r w:rsidRPr="004E216D">
              <w:rPr>
                <w:rFonts w:eastAsia="仿宋_GB2312" w:hint="eastAsia"/>
                <w:b/>
                <w:sz w:val="24"/>
              </w:rPr>
              <w:t>一部和二部</w:t>
            </w:r>
          </w:p>
        </w:tc>
        <w:tc>
          <w:tcPr>
            <w:tcW w:w="992" w:type="dxa"/>
            <w:vAlign w:val="center"/>
          </w:tcPr>
          <w:p w:rsidR="006128FC" w:rsidRPr="004E216D" w:rsidRDefault="006128FC" w:rsidP="00D20289">
            <w:pPr>
              <w:jc w:val="center"/>
              <w:rPr>
                <w:rFonts w:ascii="仿宋_GB2312" w:eastAsia="仿宋_GB2312" w:hAnsi="宋体"/>
                <w:sz w:val="24"/>
                <w:szCs w:val="24"/>
              </w:rPr>
            </w:pPr>
            <w:r w:rsidRPr="004E216D">
              <w:rPr>
                <w:rFonts w:ascii="仿宋_GB2312" w:eastAsia="仿宋_GB2312" w:hAnsi="宋体" w:hint="eastAsia"/>
                <w:sz w:val="24"/>
                <w:szCs w:val="24"/>
              </w:rPr>
              <w:t>工程项目经理</w:t>
            </w:r>
          </w:p>
        </w:tc>
        <w:tc>
          <w:tcPr>
            <w:tcW w:w="850"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hAnsi="宋体"/>
                <w:sz w:val="24"/>
                <w:szCs w:val="24"/>
              </w:rPr>
              <w:t>2</w:t>
            </w:r>
          </w:p>
        </w:tc>
        <w:tc>
          <w:tcPr>
            <w:tcW w:w="7655" w:type="dxa"/>
          </w:tcPr>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、全日制本科及以上学历（或中级及以上相关职称），工程管理、工民建等相关专业；</w:t>
            </w:r>
          </w:p>
          <w:p w:rsidR="006128FC" w:rsidRPr="004E216D" w:rsidRDefault="006128FC" w:rsidP="00586DC6">
            <w:pPr>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35</w:t>
            </w:r>
            <w:r w:rsidRPr="004E216D">
              <w:rPr>
                <w:rFonts w:ascii="仿宋_GB2312" w:eastAsia="仿宋_GB2312" w:hint="eastAsia"/>
                <w:sz w:val="24"/>
                <w:szCs w:val="24"/>
              </w:rPr>
              <w:t>岁及以下，具有</w:t>
            </w:r>
            <w:r w:rsidRPr="004E216D">
              <w:rPr>
                <w:rFonts w:ascii="仿宋_GB2312" w:eastAsia="仿宋_GB2312"/>
                <w:sz w:val="24"/>
                <w:szCs w:val="24"/>
              </w:rPr>
              <w:t>3</w:t>
            </w:r>
            <w:r w:rsidRPr="004E216D">
              <w:rPr>
                <w:rFonts w:ascii="仿宋_GB2312" w:eastAsia="仿宋_GB2312" w:hint="eastAsia"/>
                <w:sz w:val="24"/>
                <w:szCs w:val="24"/>
              </w:rPr>
              <w:t>年及以上企事业单位相关工作</w:t>
            </w:r>
            <w:r w:rsidR="00693EA7" w:rsidRPr="004E216D">
              <w:rPr>
                <w:rFonts w:ascii="仿宋_GB2312" w:eastAsia="仿宋_GB2312" w:hint="eastAsia"/>
                <w:sz w:val="24"/>
                <w:szCs w:val="24"/>
              </w:rPr>
              <w:t>经历</w:t>
            </w:r>
            <w:r w:rsidRPr="004E216D">
              <w:rPr>
                <w:rFonts w:ascii="仿宋_GB2312" w:eastAsia="仿宋_GB2312" w:hint="eastAsia"/>
                <w:sz w:val="24"/>
                <w:szCs w:val="24"/>
              </w:rPr>
              <w:t>；</w:t>
            </w:r>
            <w:r w:rsidRPr="004E216D">
              <w:rPr>
                <w:rFonts w:ascii="仿宋_GB2312" w:eastAsia="仿宋_GB2312"/>
                <w:sz w:val="24"/>
                <w:szCs w:val="24"/>
              </w:rPr>
              <w:t xml:space="preserve"> </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、熟悉国家相关建筑工程政策法规，熟知工程建设流程和施工标准，有较丰富的工程项目施工管理经验；</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、具备较强的沟通协调、分析判断、创新能力及良好的个人品德。</w:t>
            </w:r>
          </w:p>
        </w:tc>
        <w:tc>
          <w:tcPr>
            <w:tcW w:w="2410" w:type="dxa"/>
          </w:tcPr>
          <w:p w:rsidR="006128FC" w:rsidRPr="004E216D" w:rsidRDefault="006128FC" w:rsidP="00586DC6">
            <w:pPr>
              <w:rPr>
                <w:rFonts w:ascii="仿宋_GB2312" w:eastAsia="仿宋_GB2312" w:hAnsi="宋体"/>
                <w:sz w:val="28"/>
                <w:szCs w:val="28"/>
              </w:rPr>
            </w:pPr>
          </w:p>
        </w:tc>
        <w:tc>
          <w:tcPr>
            <w:tcW w:w="1275" w:type="dxa"/>
          </w:tcPr>
          <w:p w:rsidR="006128FC" w:rsidRPr="004E216D" w:rsidRDefault="006128FC" w:rsidP="00586DC6">
            <w:pPr>
              <w:rPr>
                <w:rFonts w:ascii="仿宋_GB2312" w:eastAsia="仿宋_GB2312"/>
                <w:sz w:val="24"/>
              </w:rPr>
            </w:pPr>
          </w:p>
          <w:p w:rsidR="006128FC" w:rsidRPr="004E216D" w:rsidRDefault="006128FC" w:rsidP="00586DC6">
            <w:pPr>
              <w:rPr>
                <w:rFonts w:ascii="仿宋_GB2312" w:eastAsia="仿宋_GB2312"/>
                <w:sz w:val="24"/>
              </w:rPr>
            </w:pPr>
          </w:p>
          <w:p w:rsidR="006128FC" w:rsidRPr="004E216D" w:rsidRDefault="006128FC" w:rsidP="001922EC">
            <w:pPr>
              <w:jc w:val="center"/>
              <w:rPr>
                <w:rFonts w:ascii="仿宋_GB2312" w:eastAsia="仿宋_GB2312" w:hAnsi="宋体"/>
                <w:sz w:val="28"/>
                <w:szCs w:val="28"/>
              </w:rPr>
            </w:pPr>
            <w:r w:rsidRPr="004E216D">
              <w:rPr>
                <w:rFonts w:ascii="仿宋_GB2312" w:eastAsia="仿宋_GB2312"/>
                <w:sz w:val="24"/>
              </w:rPr>
              <w:t>9-13</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6229D2">
        <w:trPr>
          <w:trHeight w:val="2225"/>
        </w:trPr>
        <w:tc>
          <w:tcPr>
            <w:tcW w:w="1101" w:type="dxa"/>
            <w:vMerge/>
          </w:tcPr>
          <w:p w:rsidR="006128FC" w:rsidRPr="004E216D" w:rsidRDefault="006128FC" w:rsidP="00586DC6">
            <w:pPr>
              <w:ind w:firstLineChars="100" w:firstLine="280"/>
              <w:rPr>
                <w:rFonts w:ascii="仿宋_GB2312" w:eastAsia="仿宋_GB2312" w:hAnsi="宋体"/>
                <w:sz w:val="28"/>
                <w:szCs w:val="28"/>
              </w:rPr>
            </w:pPr>
          </w:p>
        </w:tc>
        <w:tc>
          <w:tcPr>
            <w:tcW w:w="992" w:type="dxa"/>
            <w:vAlign w:val="center"/>
          </w:tcPr>
          <w:p w:rsidR="006128FC" w:rsidRPr="004E216D" w:rsidRDefault="006128FC" w:rsidP="00586DC6">
            <w:pPr>
              <w:jc w:val="center"/>
              <w:rPr>
                <w:rFonts w:ascii="仿宋_GB2312" w:eastAsia="仿宋_GB2312" w:hAnsi="宋体"/>
                <w:sz w:val="24"/>
                <w:szCs w:val="24"/>
              </w:rPr>
            </w:pPr>
          </w:p>
          <w:p w:rsidR="006128FC" w:rsidRPr="004E216D" w:rsidRDefault="006128FC" w:rsidP="00D20289">
            <w:pPr>
              <w:jc w:val="center"/>
              <w:rPr>
                <w:rFonts w:ascii="仿宋_GB2312" w:eastAsia="仿宋_GB2312" w:hAnsi="宋体"/>
                <w:sz w:val="24"/>
                <w:szCs w:val="24"/>
              </w:rPr>
            </w:pPr>
            <w:r w:rsidRPr="004E216D">
              <w:rPr>
                <w:rFonts w:ascii="仿宋_GB2312" w:eastAsia="仿宋_GB2312" w:hAnsi="宋体" w:hint="eastAsia"/>
                <w:sz w:val="24"/>
                <w:szCs w:val="24"/>
              </w:rPr>
              <w:t>工程项目助理</w:t>
            </w:r>
          </w:p>
        </w:tc>
        <w:tc>
          <w:tcPr>
            <w:tcW w:w="850" w:type="dxa"/>
            <w:vAlign w:val="center"/>
          </w:tcPr>
          <w:p w:rsidR="006128FC" w:rsidRPr="004E216D" w:rsidRDefault="006128FC" w:rsidP="00586DC6">
            <w:pPr>
              <w:ind w:firstLineChars="49" w:firstLine="118"/>
              <w:jc w:val="center"/>
              <w:rPr>
                <w:rFonts w:ascii="仿宋_GB2312" w:eastAsia="仿宋_GB2312" w:hAnsi="宋体"/>
                <w:sz w:val="24"/>
                <w:szCs w:val="24"/>
              </w:rPr>
            </w:pPr>
          </w:p>
          <w:p w:rsidR="006128FC" w:rsidRPr="004E216D" w:rsidRDefault="006128FC" w:rsidP="00586DC6">
            <w:pPr>
              <w:jc w:val="center"/>
              <w:rPr>
                <w:rFonts w:ascii="仿宋_GB2312" w:eastAsia="仿宋_GB2312" w:hAnsi="宋体"/>
                <w:sz w:val="24"/>
                <w:szCs w:val="24"/>
              </w:rPr>
            </w:pPr>
            <w:r w:rsidRPr="004E216D">
              <w:rPr>
                <w:rFonts w:ascii="仿宋_GB2312" w:eastAsia="仿宋_GB2312" w:hAnsi="宋体"/>
                <w:sz w:val="24"/>
                <w:szCs w:val="24"/>
              </w:rPr>
              <w:t>1</w:t>
            </w:r>
          </w:p>
        </w:tc>
        <w:tc>
          <w:tcPr>
            <w:tcW w:w="7655" w:type="dxa"/>
          </w:tcPr>
          <w:p w:rsidR="006128FC" w:rsidRPr="004E216D" w:rsidRDefault="006128FC" w:rsidP="00586DC6">
            <w:pPr>
              <w:numPr>
                <w:ilvl w:val="0"/>
                <w:numId w:val="6"/>
              </w:numPr>
              <w:rPr>
                <w:rFonts w:ascii="仿宋_GB2312" w:eastAsia="仿宋_GB2312"/>
                <w:sz w:val="24"/>
                <w:szCs w:val="24"/>
              </w:rPr>
            </w:pPr>
            <w:r w:rsidRPr="004E216D">
              <w:rPr>
                <w:rFonts w:ascii="仿宋_GB2312" w:eastAsia="仿宋_GB2312" w:hint="eastAsia"/>
                <w:sz w:val="24"/>
                <w:szCs w:val="24"/>
              </w:rPr>
              <w:t>全日制本科及以上学历，工程管理、工民建等相关专业；</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、应届毕业研究生或全日制本科学历，年龄</w:t>
            </w:r>
            <w:r w:rsidRPr="004E216D">
              <w:rPr>
                <w:rFonts w:ascii="仿宋_GB2312" w:eastAsia="仿宋_GB2312"/>
                <w:sz w:val="24"/>
                <w:szCs w:val="24"/>
              </w:rPr>
              <w:t>30</w:t>
            </w:r>
            <w:r w:rsidRPr="004E216D">
              <w:rPr>
                <w:rFonts w:ascii="仿宋_GB2312" w:eastAsia="仿宋_GB2312" w:hint="eastAsia"/>
                <w:sz w:val="24"/>
                <w:szCs w:val="24"/>
              </w:rPr>
              <w:t>岁及以下，具有</w:t>
            </w:r>
            <w:r w:rsidRPr="004E216D">
              <w:rPr>
                <w:rFonts w:ascii="仿宋_GB2312" w:eastAsia="仿宋_GB2312"/>
                <w:sz w:val="24"/>
                <w:szCs w:val="24"/>
              </w:rPr>
              <w:t>3</w:t>
            </w:r>
            <w:r w:rsidRPr="004E216D">
              <w:rPr>
                <w:rFonts w:ascii="仿宋_GB2312" w:eastAsia="仿宋_GB2312" w:hint="eastAsia"/>
                <w:sz w:val="24"/>
                <w:szCs w:val="24"/>
              </w:rPr>
              <w:t>年及以上相关工作</w:t>
            </w:r>
            <w:r w:rsidR="00693EA7" w:rsidRPr="004E216D">
              <w:rPr>
                <w:rFonts w:ascii="仿宋_GB2312" w:eastAsia="仿宋_GB2312" w:hint="eastAsia"/>
                <w:sz w:val="24"/>
                <w:szCs w:val="24"/>
              </w:rPr>
              <w:t>经历</w:t>
            </w:r>
            <w:r w:rsidRPr="004E216D">
              <w:rPr>
                <w:rFonts w:ascii="仿宋_GB2312" w:eastAsia="仿宋_GB2312" w:hint="eastAsia"/>
                <w:sz w:val="24"/>
                <w:szCs w:val="24"/>
              </w:rPr>
              <w:t>；</w:t>
            </w:r>
          </w:p>
          <w:p w:rsidR="006128FC" w:rsidRPr="004E216D" w:rsidRDefault="006128FC" w:rsidP="00586DC6">
            <w:pPr>
              <w:widowControl/>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、熟悉国土、规划、建设等相关报批报建业务流程和工程建设相关政策法规，熟练使用</w:t>
            </w:r>
            <w:r w:rsidRPr="004E216D">
              <w:rPr>
                <w:rFonts w:ascii="仿宋_GB2312" w:eastAsia="仿宋_GB2312"/>
                <w:sz w:val="24"/>
                <w:szCs w:val="24"/>
              </w:rPr>
              <w:t>word</w:t>
            </w:r>
            <w:r w:rsidRPr="004E216D">
              <w:rPr>
                <w:rFonts w:ascii="仿宋_GB2312" w:eastAsia="仿宋_GB2312" w:hint="eastAsia"/>
                <w:sz w:val="24"/>
                <w:szCs w:val="24"/>
              </w:rPr>
              <w:t>、</w:t>
            </w:r>
            <w:r w:rsidRPr="004E216D">
              <w:rPr>
                <w:rFonts w:ascii="仿宋_GB2312" w:eastAsia="仿宋_GB2312"/>
                <w:sz w:val="24"/>
                <w:szCs w:val="24"/>
              </w:rPr>
              <w:t>excel</w:t>
            </w:r>
            <w:r w:rsidRPr="004E216D">
              <w:rPr>
                <w:rFonts w:ascii="仿宋_GB2312" w:eastAsia="仿宋_GB2312" w:hint="eastAsia"/>
                <w:sz w:val="24"/>
                <w:szCs w:val="24"/>
              </w:rPr>
              <w:t>、</w:t>
            </w:r>
            <w:r w:rsidRPr="004E216D">
              <w:rPr>
                <w:rFonts w:ascii="仿宋_GB2312" w:eastAsia="仿宋_GB2312"/>
                <w:sz w:val="24"/>
                <w:szCs w:val="24"/>
              </w:rPr>
              <w:t>AutoCad</w:t>
            </w:r>
            <w:r w:rsidRPr="004E216D">
              <w:rPr>
                <w:rFonts w:ascii="仿宋_GB2312" w:eastAsia="仿宋_GB2312" w:hint="eastAsia"/>
                <w:sz w:val="24"/>
                <w:szCs w:val="24"/>
              </w:rPr>
              <w:t>等常用软件；</w:t>
            </w:r>
          </w:p>
          <w:p w:rsidR="006128FC" w:rsidRPr="004E216D" w:rsidRDefault="006128FC" w:rsidP="00586DC6">
            <w:pPr>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、工作积极，踏实、细心、学习能力强，具有良好的团队协作精神。</w:t>
            </w:r>
          </w:p>
        </w:tc>
        <w:tc>
          <w:tcPr>
            <w:tcW w:w="2410" w:type="dxa"/>
          </w:tcPr>
          <w:p w:rsidR="006128FC" w:rsidRPr="004E216D" w:rsidRDefault="006128FC" w:rsidP="00586DC6">
            <w:pPr>
              <w:rPr>
                <w:rFonts w:ascii="仿宋_GB2312" w:eastAsia="仿宋_GB2312" w:hAnsi="宋体"/>
                <w:sz w:val="28"/>
                <w:szCs w:val="28"/>
              </w:rPr>
            </w:pPr>
          </w:p>
        </w:tc>
        <w:tc>
          <w:tcPr>
            <w:tcW w:w="1275" w:type="dxa"/>
          </w:tcPr>
          <w:p w:rsidR="006128FC" w:rsidRPr="004E216D" w:rsidRDefault="006128FC" w:rsidP="00586DC6">
            <w:pPr>
              <w:rPr>
                <w:rFonts w:ascii="仿宋_GB2312" w:eastAsia="仿宋_GB2312" w:hAnsi="宋体"/>
                <w:sz w:val="28"/>
                <w:szCs w:val="28"/>
              </w:rPr>
            </w:pPr>
          </w:p>
          <w:p w:rsidR="006128FC" w:rsidRPr="004E216D" w:rsidRDefault="00867EA8" w:rsidP="001922EC">
            <w:pPr>
              <w:jc w:val="center"/>
              <w:rPr>
                <w:rFonts w:ascii="仿宋_GB2312" w:eastAsia="仿宋_GB2312" w:hAnsi="宋体"/>
                <w:sz w:val="28"/>
                <w:szCs w:val="28"/>
              </w:rPr>
            </w:pPr>
            <w:r w:rsidRPr="004E216D">
              <w:rPr>
                <w:rFonts w:ascii="仿宋_GB2312" w:eastAsia="仿宋_GB2312" w:hint="eastAsia"/>
                <w:sz w:val="24"/>
              </w:rPr>
              <w:t>7</w:t>
            </w:r>
            <w:r w:rsidR="006128FC" w:rsidRPr="004E216D">
              <w:rPr>
                <w:rFonts w:ascii="仿宋_GB2312" w:eastAsia="仿宋_GB2312"/>
                <w:sz w:val="24"/>
              </w:rPr>
              <w:t>-9</w:t>
            </w:r>
            <w:r w:rsidR="006128FC" w:rsidRPr="004E216D">
              <w:rPr>
                <w:rFonts w:ascii="仿宋_GB2312" w:eastAsia="仿宋_GB2312" w:hint="eastAsia"/>
                <w:sz w:val="24"/>
              </w:rPr>
              <w:t>万元</w:t>
            </w:r>
            <w:r w:rsidR="006128FC" w:rsidRPr="004E216D">
              <w:rPr>
                <w:rFonts w:ascii="仿宋_GB2312" w:eastAsia="仿宋_GB2312"/>
                <w:sz w:val="24"/>
              </w:rPr>
              <w:t>/</w:t>
            </w:r>
            <w:r w:rsidR="006128FC" w:rsidRPr="004E216D">
              <w:rPr>
                <w:rFonts w:ascii="仿宋_GB2312" w:eastAsia="仿宋_GB2312" w:hint="eastAsia"/>
                <w:sz w:val="24"/>
              </w:rPr>
              <w:t>年</w:t>
            </w:r>
          </w:p>
        </w:tc>
      </w:tr>
      <w:tr w:rsidR="006128FC" w:rsidRPr="004E216D" w:rsidTr="006229D2">
        <w:trPr>
          <w:trHeight w:val="612"/>
        </w:trPr>
        <w:tc>
          <w:tcPr>
            <w:tcW w:w="1101" w:type="dxa"/>
            <w:vAlign w:val="center"/>
          </w:tcPr>
          <w:p w:rsidR="006128FC" w:rsidRPr="004E216D" w:rsidRDefault="006128FC" w:rsidP="00586DC6">
            <w:pPr>
              <w:ind w:firstLineChars="100" w:firstLine="241"/>
              <w:jc w:val="center"/>
              <w:rPr>
                <w:rFonts w:ascii="仿宋_GB2312" w:eastAsia="仿宋_GB2312" w:hAnsi="宋体"/>
                <w:b/>
                <w:sz w:val="24"/>
                <w:szCs w:val="24"/>
              </w:rPr>
            </w:pPr>
            <w:r w:rsidRPr="004E216D">
              <w:rPr>
                <w:rFonts w:ascii="仿宋_GB2312" w:eastAsia="仿宋_GB2312" w:hAnsi="宋体" w:hint="eastAsia"/>
                <w:b/>
                <w:sz w:val="24"/>
                <w:szCs w:val="24"/>
              </w:rPr>
              <w:lastRenderedPageBreak/>
              <w:t>部门</w:t>
            </w:r>
          </w:p>
        </w:tc>
        <w:tc>
          <w:tcPr>
            <w:tcW w:w="992"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岗位</w:t>
            </w:r>
            <w:r w:rsidRPr="004E216D">
              <w:rPr>
                <w:rFonts w:ascii="仿宋_GB2312" w:eastAsia="仿宋_GB2312" w:hAnsi="宋体"/>
                <w:b/>
                <w:sz w:val="24"/>
                <w:szCs w:val="24"/>
              </w:rPr>
              <w:t>/</w:t>
            </w:r>
            <w:r w:rsidRPr="004E216D">
              <w:rPr>
                <w:rFonts w:ascii="仿宋_GB2312" w:eastAsia="仿宋_GB2312" w:hAnsi="宋体" w:hint="eastAsia"/>
                <w:b/>
                <w:sz w:val="24"/>
                <w:szCs w:val="24"/>
              </w:rPr>
              <w:t>职位</w:t>
            </w:r>
          </w:p>
        </w:tc>
        <w:tc>
          <w:tcPr>
            <w:tcW w:w="850" w:type="dxa"/>
            <w:vAlign w:val="center"/>
          </w:tcPr>
          <w:p w:rsidR="006128FC" w:rsidRPr="004E216D" w:rsidRDefault="006128FC" w:rsidP="00586DC6">
            <w:pPr>
              <w:ind w:firstLineChars="49" w:firstLine="118"/>
              <w:jc w:val="center"/>
              <w:rPr>
                <w:rFonts w:ascii="仿宋_GB2312" w:eastAsia="仿宋_GB2312" w:hAnsi="宋体"/>
                <w:b/>
                <w:sz w:val="24"/>
                <w:szCs w:val="24"/>
              </w:rPr>
            </w:pPr>
            <w:r w:rsidRPr="004E216D">
              <w:rPr>
                <w:rFonts w:ascii="仿宋_GB2312" w:eastAsia="仿宋_GB2312" w:hAnsi="宋体" w:hint="eastAsia"/>
                <w:b/>
                <w:sz w:val="24"/>
                <w:szCs w:val="24"/>
              </w:rPr>
              <w:t>人数</w:t>
            </w:r>
          </w:p>
        </w:tc>
        <w:tc>
          <w:tcPr>
            <w:tcW w:w="7655" w:type="dxa"/>
            <w:vAlign w:val="center"/>
          </w:tcPr>
          <w:p w:rsidR="006128FC" w:rsidRPr="004E216D" w:rsidRDefault="006128FC" w:rsidP="00586DC6">
            <w:pPr>
              <w:ind w:firstLineChars="1100" w:firstLine="2650"/>
              <w:rPr>
                <w:rFonts w:ascii="仿宋_GB2312" w:eastAsia="仿宋_GB2312" w:hAnsi="宋体"/>
                <w:b/>
                <w:sz w:val="24"/>
                <w:szCs w:val="24"/>
              </w:rPr>
            </w:pPr>
            <w:r w:rsidRPr="004E216D">
              <w:rPr>
                <w:rFonts w:ascii="仿宋_GB2312" w:eastAsia="仿宋_GB2312" w:hAnsi="宋体" w:hint="eastAsia"/>
                <w:b/>
                <w:sz w:val="24"/>
                <w:szCs w:val="24"/>
              </w:rPr>
              <w:t>岗位要求</w:t>
            </w:r>
          </w:p>
        </w:tc>
        <w:tc>
          <w:tcPr>
            <w:tcW w:w="2410" w:type="dxa"/>
            <w:vAlign w:val="center"/>
          </w:tcPr>
          <w:p w:rsidR="006128FC" w:rsidRPr="004E216D" w:rsidRDefault="006128FC" w:rsidP="00586DC6">
            <w:pPr>
              <w:jc w:val="center"/>
              <w:rPr>
                <w:rFonts w:ascii="仿宋_GB2312" w:eastAsia="仿宋_GB2312" w:hAnsi="宋体"/>
                <w:b/>
                <w:sz w:val="24"/>
                <w:szCs w:val="24"/>
              </w:rPr>
            </w:pPr>
            <w:r w:rsidRPr="004E216D">
              <w:rPr>
                <w:rFonts w:ascii="仿宋_GB2312" w:eastAsia="仿宋_GB2312" w:hAnsi="宋体" w:hint="eastAsia"/>
                <w:b/>
                <w:sz w:val="24"/>
                <w:szCs w:val="24"/>
              </w:rPr>
              <w:t>拟免笔试条件</w:t>
            </w:r>
          </w:p>
        </w:tc>
        <w:tc>
          <w:tcPr>
            <w:tcW w:w="1275" w:type="dxa"/>
            <w:vAlign w:val="center"/>
          </w:tcPr>
          <w:p w:rsidR="006128FC" w:rsidRPr="004E216D" w:rsidRDefault="006128FC" w:rsidP="00586DC6">
            <w:pPr>
              <w:jc w:val="center"/>
              <w:rPr>
                <w:rFonts w:ascii="仿宋_GB2312" w:eastAsia="仿宋_GB2312" w:hAnsi="宋体"/>
                <w:b/>
                <w:sz w:val="24"/>
                <w:szCs w:val="24"/>
              </w:rPr>
            </w:pPr>
          </w:p>
        </w:tc>
      </w:tr>
      <w:tr w:rsidR="006128FC" w:rsidRPr="004E216D" w:rsidTr="006229D2">
        <w:trPr>
          <w:trHeight w:val="2786"/>
        </w:trPr>
        <w:tc>
          <w:tcPr>
            <w:tcW w:w="1101" w:type="dxa"/>
            <w:vMerge w:val="restart"/>
            <w:vAlign w:val="center"/>
          </w:tcPr>
          <w:p w:rsidR="006128FC" w:rsidRPr="004E216D" w:rsidRDefault="006128FC" w:rsidP="00586DC6">
            <w:pPr>
              <w:jc w:val="center"/>
              <w:rPr>
                <w:rFonts w:ascii="仿宋_GB2312" w:eastAsia="仿宋_GB2312" w:hAnsi="宋体"/>
                <w:b/>
                <w:sz w:val="28"/>
                <w:szCs w:val="28"/>
              </w:rPr>
            </w:pPr>
            <w:r w:rsidRPr="004E216D">
              <w:rPr>
                <w:rFonts w:eastAsia="仿宋_GB2312" w:hint="eastAsia"/>
                <w:b/>
                <w:sz w:val="24"/>
              </w:rPr>
              <w:t>资产运营部</w:t>
            </w:r>
          </w:p>
        </w:tc>
        <w:tc>
          <w:tcPr>
            <w:tcW w:w="992" w:type="dxa"/>
            <w:vAlign w:val="center"/>
          </w:tcPr>
          <w:p w:rsidR="006128FC" w:rsidRPr="004E216D" w:rsidRDefault="006128FC" w:rsidP="00586DC6">
            <w:pPr>
              <w:jc w:val="center"/>
              <w:rPr>
                <w:rFonts w:eastAsia="仿宋_GB2312"/>
                <w:spacing w:val="-20"/>
                <w:sz w:val="24"/>
              </w:rPr>
            </w:pPr>
            <w:r w:rsidRPr="004E216D">
              <w:rPr>
                <w:rFonts w:eastAsia="仿宋_GB2312" w:hint="eastAsia"/>
                <w:spacing w:val="-20"/>
                <w:sz w:val="24"/>
              </w:rPr>
              <w:t>副部长</w:t>
            </w:r>
          </w:p>
          <w:p w:rsidR="006128FC" w:rsidRPr="004E216D" w:rsidRDefault="006128FC" w:rsidP="00586DC6">
            <w:pPr>
              <w:jc w:val="center"/>
              <w:rPr>
                <w:rFonts w:ascii="仿宋_GB2312" w:eastAsia="仿宋_GB2312" w:hAnsi="宋体"/>
                <w:sz w:val="24"/>
                <w:szCs w:val="24"/>
              </w:rPr>
            </w:pPr>
            <w:r w:rsidRPr="004E216D">
              <w:rPr>
                <w:rFonts w:eastAsia="仿宋_GB2312" w:hint="eastAsia"/>
                <w:spacing w:val="-20"/>
                <w:sz w:val="24"/>
              </w:rPr>
              <w:t>（主持工作）</w:t>
            </w:r>
          </w:p>
        </w:tc>
        <w:tc>
          <w:tcPr>
            <w:tcW w:w="850"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hAnsi="宋体"/>
                <w:sz w:val="24"/>
                <w:szCs w:val="24"/>
              </w:rPr>
              <w:t>1</w:t>
            </w:r>
          </w:p>
        </w:tc>
        <w:tc>
          <w:tcPr>
            <w:tcW w:w="7655" w:type="dxa"/>
          </w:tcPr>
          <w:p w:rsidR="006128FC" w:rsidRPr="004E216D" w:rsidRDefault="006128FC" w:rsidP="006229D2">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、本科及以上学历（或中级及以上相关职称），工商管理、资本运营、投资管理等相关专业；</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40</w:t>
            </w:r>
            <w:r w:rsidRPr="004E216D">
              <w:rPr>
                <w:rFonts w:ascii="仿宋_GB2312" w:eastAsia="仿宋_GB2312" w:hint="eastAsia"/>
                <w:sz w:val="24"/>
                <w:szCs w:val="24"/>
              </w:rPr>
              <w:t>岁及以下，具有</w:t>
            </w:r>
            <w:r w:rsidRPr="004E216D">
              <w:rPr>
                <w:rFonts w:ascii="仿宋_GB2312" w:eastAsia="仿宋_GB2312"/>
                <w:sz w:val="24"/>
                <w:szCs w:val="24"/>
              </w:rPr>
              <w:t>5</w:t>
            </w:r>
            <w:r w:rsidRPr="004E216D">
              <w:rPr>
                <w:rFonts w:ascii="仿宋_GB2312" w:eastAsia="仿宋_GB2312" w:hint="eastAsia"/>
                <w:sz w:val="24"/>
                <w:szCs w:val="24"/>
              </w:rPr>
              <w:t>年及以上企事业单位投资管理及相关工作</w:t>
            </w:r>
            <w:r w:rsidR="001C45D3" w:rsidRPr="004E216D">
              <w:rPr>
                <w:rFonts w:ascii="仿宋_GB2312" w:eastAsia="仿宋_GB2312" w:hint="eastAsia"/>
                <w:sz w:val="24"/>
                <w:szCs w:val="24"/>
              </w:rPr>
              <w:t>经历</w:t>
            </w:r>
            <w:r w:rsidRPr="004E216D">
              <w:rPr>
                <w:rFonts w:ascii="仿宋_GB2312" w:eastAsia="仿宋_GB2312" w:hint="eastAsia"/>
                <w:sz w:val="24"/>
                <w:szCs w:val="24"/>
              </w:rPr>
              <w:t>；</w:t>
            </w:r>
          </w:p>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、具备经济、金融、财务会计、法律、国有资产管理等相关的专业知识，通晓企业并购、国家产业及金融相关政策法规，了解风险投资、资本运营及企业战略规划相关业务；</w:t>
            </w:r>
          </w:p>
          <w:p w:rsidR="006128FC" w:rsidRPr="004E216D" w:rsidRDefault="006128FC" w:rsidP="00586DC6">
            <w:pPr>
              <w:ind w:left="360" w:hangingChars="150" w:hanging="360"/>
              <w:rPr>
                <w:rFonts w:ascii="仿宋_GB2312" w:eastAsia="仿宋_GB2312" w:hAnsi="宋体"/>
                <w:sz w:val="28"/>
                <w:szCs w:val="28"/>
              </w:rPr>
            </w:pPr>
            <w:r w:rsidRPr="004E216D">
              <w:rPr>
                <w:rFonts w:ascii="仿宋_GB2312" w:eastAsia="仿宋_GB2312"/>
                <w:sz w:val="24"/>
                <w:szCs w:val="24"/>
              </w:rPr>
              <w:t>4</w:t>
            </w:r>
            <w:r w:rsidRPr="004E216D">
              <w:rPr>
                <w:rFonts w:ascii="仿宋_GB2312" w:eastAsia="仿宋_GB2312" w:hint="eastAsia"/>
                <w:sz w:val="24"/>
                <w:szCs w:val="24"/>
              </w:rPr>
              <w:t>、具备较强的沟通管理、组织协调、分析判断、创新能力及良好个人品德。</w:t>
            </w:r>
          </w:p>
        </w:tc>
        <w:tc>
          <w:tcPr>
            <w:tcW w:w="2410" w:type="dxa"/>
            <w:vAlign w:val="center"/>
          </w:tcPr>
          <w:p w:rsidR="006128FC" w:rsidRPr="004E216D" w:rsidRDefault="006128FC" w:rsidP="00586DC6">
            <w:pPr>
              <w:rPr>
                <w:rFonts w:ascii="仿宋_GB2312" w:eastAsia="仿宋_GB2312" w:hAnsi="宋体"/>
                <w:szCs w:val="21"/>
              </w:rPr>
            </w:pPr>
            <w:r w:rsidRPr="004E216D">
              <w:rPr>
                <w:rFonts w:ascii="仿宋_GB2312" w:eastAsia="仿宋_GB2312" w:hint="eastAsia"/>
                <w:szCs w:val="21"/>
              </w:rPr>
              <w:t>具有</w:t>
            </w:r>
            <w:r w:rsidRPr="004E216D">
              <w:rPr>
                <w:rFonts w:ascii="仿宋_GB2312" w:eastAsia="仿宋_GB2312"/>
                <w:szCs w:val="21"/>
              </w:rPr>
              <w:t>5</w:t>
            </w:r>
            <w:r w:rsidRPr="004E216D">
              <w:rPr>
                <w:rFonts w:ascii="仿宋_GB2312" w:eastAsia="仿宋_GB2312" w:hint="eastAsia"/>
                <w:szCs w:val="21"/>
              </w:rPr>
              <w:t>年及以上国企或上市公司工作经历，具有中层副职及以上任职经历或博士生或具有相关高级职称者可免笔试。若符合免笔试条件的应聘者超过</w:t>
            </w:r>
            <w:r w:rsidRPr="004E216D">
              <w:rPr>
                <w:rFonts w:ascii="仿宋_GB2312" w:eastAsia="仿宋_GB2312"/>
                <w:szCs w:val="21"/>
              </w:rPr>
              <w:t>3</w:t>
            </w:r>
            <w:r w:rsidRPr="004E216D">
              <w:rPr>
                <w:rFonts w:ascii="仿宋_GB2312" w:eastAsia="仿宋_GB2312" w:hint="eastAsia"/>
                <w:szCs w:val="21"/>
              </w:rPr>
              <w:t>人，则需参加综合测试。</w:t>
            </w:r>
          </w:p>
        </w:tc>
        <w:tc>
          <w:tcPr>
            <w:tcW w:w="1275" w:type="dxa"/>
            <w:vAlign w:val="center"/>
          </w:tcPr>
          <w:p w:rsidR="006128FC" w:rsidRPr="004E216D" w:rsidRDefault="006128FC" w:rsidP="001922EC">
            <w:pPr>
              <w:ind w:left="120" w:hangingChars="50" w:hanging="120"/>
              <w:jc w:val="left"/>
              <w:rPr>
                <w:rFonts w:ascii="仿宋_GB2312" w:eastAsia="仿宋_GB2312" w:hAnsi="宋体"/>
                <w:sz w:val="28"/>
                <w:szCs w:val="28"/>
              </w:rPr>
            </w:pPr>
            <w:r w:rsidRPr="004E216D">
              <w:rPr>
                <w:rFonts w:ascii="仿宋_GB2312" w:eastAsia="仿宋_GB2312"/>
                <w:sz w:val="24"/>
              </w:rPr>
              <w:t>18-20</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6229D2">
        <w:trPr>
          <w:trHeight w:val="1752"/>
        </w:trPr>
        <w:tc>
          <w:tcPr>
            <w:tcW w:w="1101" w:type="dxa"/>
            <w:vMerge/>
            <w:vAlign w:val="center"/>
          </w:tcPr>
          <w:p w:rsidR="006128FC" w:rsidRPr="004E216D" w:rsidRDefault="006128FC" w:rsidP="00586DC6">
            <w:pPr>
              <w:rPr>
                <w:rFonts w:eastAsia="仿宋_GB2312"/>
                <w:b/>
                <w:sz w:val="24"/>
              </w:rPr>
            </w:pPr>
          </w:p>
        </w:tc>
        <w:tc>
          <w:tcPr>
            <w:tcW w:w="992"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hAnsi="宋体" w:hint="eastAsia"/>
                <w:sz w:val="24"/>
                <w:szCs w:val="24"/>
              </w:rPr>
              <w:t>投资经理</w:t>
            </w:r>
          </w:p>
        </w:tc>
        <w:tc>
          <w:tcPr>
            <w:tcW w:w="850" w:type="dxa"/>
            <w:vAlign w:val="center"/>
          </w:tcPr>
          <w:p w:rsidR="006128FC" w:rsidRPr="004E216D" w:rsidRDefault="006128FC" w:rsidP="00586DC6">
            <w:pPr>
              <w:jc w:val="center"/>
              <w:rPr>
                <w:rFonts w:ascii="仿宋_GB2312" w:eastAsia="仿宋_GB2312" w:hAnsi="宋体"/>
                <w:sz w:val="24"/>
                <w:szCs w:val="24"/>
              </w:rPr>
            </w:pPr>
            <w:r w:rsidRPr="004E216D">
              <w:rPr>
                <w:rFonts w:ascii="仿宋_GB2312" w:eastAsia="仿宋_GB2312" w:hAnsi="宋体"/>
                <w:sz w:val="24"/>
                <w:szCs w:val="24"/>
              </w:rPr>
              <w:t>1</w:t>
            </w:r>
          </w:p>
        </w:tc>
        <w:tc>
          <w:tcPr>
            <w:tcW w:w="7655" w:type="dxa"/>
          </w:tcPr>
          <w:p w:rsidR="006128FC" w:rsidRPr="004E216D" w:rsidRDefault="006128FC" w:rsidP="00586DC6">
            <w:pPr>
              <w:ind w:left="360" w:hangingChars="150" w:hanging="360"/>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、全日制本科及以上学历（或中级及以上相关职称），工商管理、资本运营、投资管理等相关专业；</w:t>
            </w:r>
          </w:p>
          <w:p w:rsidR="006128FC" w:rsidRPr="004E216D" w:rsidRDefault="006128FC" w:rsidP="00586DC6">
            <w:pPr>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35</w:t>
            </w:r>
            <w:r w:rsidRPr="004E216D">
              <w:rPr>
                <w:rFonts w:ascii="仿宋_GB2312" w:eastAsia="仿宋_GB2312" w:hint="eastAsia"/>
                <w:sz w:val="24"/>
                <w:szCs w:val="24"/>
              </w:rPr>
              <w:t>岁及以下，具有</w:t>
            </w:r>
            <w:r w:rsidRPr="004E216D">
              <w:rPr>
                <w:rFonts w:ascii="仿宋_GB2312" w:eastAsia="仿宋_GB2312"/>
                <w:sz w:val="24"/>
                <w:szCs w:val="24"/>
              </w:rPr>
              <w:t>3</w:t>
            </w:r>
            <w:r w:rsidRPr="004E216D">
              <w:rPr>
                <w:rFonts w:ascii="仿宋_GB2312" w:eastAsia="仿宋_GB2312" w:hint="eastAsia"/>
                <w:sz w:val="24"/>
                <w:szCs w:val="24"/>
              </w:rPr>
              <w:t>年及以上企事业单位相关工作</w:t>
            </w:r>
            <w:r w:rsidR="001C45D3" w:rsidRPr="004E216D">
              <w:rPr>
                <w:rFonts w:ascii="仿宋_GB2312" w:eastAsia="仿宋_GB2312" w:hint="eastAsia"/>
                <w:sz w:val="24"/>
                <w:szCs w:val="24"/>
              </w:rPr>
              <w:t>经历</w:t>
            </w:r>
            <w:r w:rsidRPr="004E216D">
              <w:rPr>
                <w:rFonts w:ascii="仿宋_GB2312" w:eastAsia="仿宋_GB2312" w:hint="eastAsia"/>
                <w:sz w:val="24"/>
                <w:szCs w:val="24"/>
              </w:rPr>
              <w:t>；</w:t>
            </w:r>
            <w:r w:rsidRPr="004E216D">
              <w:rPr>
                <w:rFonts w:ascii="仿宋_GB2312" w:eastAsia="仿宋_GB2312"/>
                <w:sz w:val="24"/>
                <w:szCs w:val="24"/>
              </w:rPr>
              <w:t xml:space="preserve"> </w:t>
            </w:r>
          </w:p>
          <w:p w:rsidR="006128FC" w:rsidRPr="004E216D" w:rsidRDefault="006128FC" w:rsidP="00586DC6">
            <w:pPr>
              <w:widowControl/>
              <w:ind w:left="360" w:hangingChars="150" w:hanging="360"/>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、了解国家相关产业政策及金融政策法规，具有较强的数据收集、分析能力及组织协调、执行能力；</w:t>
            </w:r>
          </w:p>
          <w:p w:rsidR="006128FC" w:rsidRPr="004E216D" w:rsidRDefault="006128FC" w:rsidP="00586DC6">
            <w:pPr>
              <w:rPr>
                <w:rFonts w:ascii="仿宋_GB2312" w:eastAsia="仿宋_GB2312"/>
                <w:sz w:val="24"/>
                <w:szCs w:val="24"/>
              </w:rPr>
            </w:pPr>
            <w:r w:rsidRPr="004E216D">
              <w:rPr>
                <w:rFonts w:ascii="仿宋_GB2312" w:eastAsia="仿宋_GB2312"/>
                <w:sz w:val="24"/>
                <w:szCs w:val="24"/>
              </w:rPr>
              <w:t>4</w:t>
            </w:r>
            <w:r w:rsidRPr="004E216D">
              <w:rPr>
                <w:rFonts w:ascii="仿宋_GB2312" w:eastAsia="仿宋_GB2312" w:hint="eastAsia"/>
                <w:sz w:val="24"/>
                <w:szCs w:val="24"/>
              </w:rPr>
              <w:t>、具备较强的沟通协调、分析判断、创新能力及良好的个人品德。</w:t>
            </w:r>
          </w:p>
        </w:tc>
        <w:tc>
          <w:tcPr>
            <w:tcW w:w="2410" w:type="dxa"/>
            <w:vAlign w:val="center"/>
          </w:tcPr>
          <w:p w:rsidR="006128FC" w:rsidRPr="004E216D" w:rsidRDefault="006128FC" w:rsidP="00586DC6">
            <w:pPr>
              <w:rPr>
                <w:rFonts w:ascii="仿宋_GB2312" w:eastAsia="仿宋_GB2312"/>
                <w:sz w:val="24"/>
                <w:szCs w:val="24"/>
              </w:rPr>
            </w:pPr>
          </w:p>
        </w:tc>
        <w:tc>
          <w:tcPr>
            <w:tcW w:w="1275" w:type="dxa"/>
          </w:tcPr>
          <w:p w:rsidR="006128FC" w:rsidRPr="004E216D" w:rsidRDefault="006128FC" w:rsidP="00FE7DF5">
            <w:pPr>
              <w:jc w:val="center"/>
              <w:rPr>
                <w:rFonts w:ascii="仿宋_GB2312" w:eastAsia="仿宋_GB2312"/>
                <w:sz w:val="24"/>
              </w:rPr>
            </w:pPr>
          </w:p>
          <w:p w:rsidR="006128FC" w:rsidRPr="004E216D" w:rsidRDefault="006128FC" w:rsidP="005C3361">
            <w:pPr>
              <w:jc w:val="center"/>
              <w:rPr>
                <w:rFonts w:ascii="仿宋_GB2312" w:eastAsia="仿宋_GB2312"/>
                <w:sz w:val="24"/>
              </w:rPr>
            </w:pPr>
          </w:p>
          <w:p w:rsidR="006128FC" w:rsidRPr="004E216D" w:rsidRDefault="006128FC" w:rsidP="005C3361">
            <w:pPr>
              <w:jc w:val="center"/>
              <w:rPr>
                <w:rFonts w:ascii="仿宋_GB2312" w:eastAsia="仿宋_GB2312"/>
                <w:sz w:val="24"/>
                <w:szCs w:val="24"/>
              </w:rPr>
            </w:pPr>
            <w:r w:rsidRPr="004E216D">
              <w:rPr>
                <w:rFonts w:ascii="仿宋_GB2312" w:eastAsia="仿宋_GB2312"/>
                <w:sz w:val="24"/>
              </w:rPr>
              <w:t>10-13</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r w:rsidR="006128FC" w:rsidRPr="004E216D" w:rsidTr="006229D2">
        <w:trPr>
          <w:trHeight w:val="2426"/>
        </w:trPr>
        <w:tc>
          <w:tcPr>
            <w:tcW w:w="1101" w:type="dxa"/>
            <w:vAlign w:val="center"/>
          </w:tcPr>
          <w:p w:rsidR="001A31C1" w:rsidRPr="004E216D" w:rsidRDefault="001A31C1" w:rsidP="006C5993">
            <w:pPr>
              <w:jc w:val="left"/>
              <w:rPr>
                <w:rFonts w:ascii="仿宋_GB2312" w:eastAsia="仿宋_GB2312"/>
                <w:b/>
                <w:sz w:val="24"/>
                <w:szCs w:val="24"/>
              </w:rPr>
            </w:pPr>
          </w:p>
          <w:p w:rsidR="006128FC" w:rsidRPr="004E216D" w:rsidRDefault="008E3C36" w:rsidP="006C5993">
            <w:pPr>
              <w:jc w:val="left"/>
              <w:rPr>
                <w:rFonts w:ascii="仿宋_GB2312" w:eastAsia="仿宋_GB2312"/>
                <w:b/>
                <w:sz w:val="24"/>
                <w:szCs w:val="24"/>
              </w:rPr>
            </w:pPr>
            <w:r w:rsidRPr="004E216D">
              <w:rPr>
                <w:rFonts w:ascii="仿宋_GB2312" w:eastAsia="仿宋_GB2312" w:hint="eastAsia"/>
                <w:b/>
                <w:sz w:val="24"/>
                <w:szCs w:val="24"/>
              </w:rPr>
              <w:t>浏阳市</w:t>
            </w:r>
            <w:r w:rsidR="006128FC" w:rsidRPr="004E216D">
              <w:rPr>
                <w:rFonts w:ascii="仿宋_GB2312" w:eastAsia="仿宋_GB2312" w:hint="eastAsia"/>
                <w:b/>
                <w:sz w:val="24"/>
                <w:szCs w:val="24"/>
              </w:rPr>
              <w:t>子公司</w:t>
            </w:r>
          </w:p>
          <w:p w:rsidR="006128FC" w:rsidRPr="004E216D" w:rsidRDefault="006128FC" w:rsidP="00586DC6">
            <w:pPr>
              <w:rPr>
                <w:rFonts w:ascii="仿宋_GB2312" w:eastAsia="仿宋_GB2312"/>
                <w:sz w:val="24"/>
                <w:szCs w:val="24"/>
              </w:rPr>
            </w:pPr>
          </w:p>
        </w:tc>
        <w:tc>
          <w:tcPr>
            <w:tcW w:w="992" w:type="dxa"/>
            <w:vAlign w:val="center"/>
          </w:tcPr>
          <w:p w:rsidR="006128FC" w:rsidRPr="004E216D" w:rsidRDefault="006128FC" w:rsidP="00676C70">
            <w:pPr>
              <w:ind w:leftChars="57" w:left="120"/>
              <w:jc w:val="left"/>
              <w:rPr>
                <w:rFonts w:ascii="仿宋_GB2312" w:eastAsia="仿宋_GB2312"/>
                <w:sz w:val="24"/>
                <w:szCs w:val="24"/>
              </w:rPr>
            </w:pPr>
            <w:r w:rsidRPr="004E216D">
              <w:rPr>
                <w:rFonts w:ascii="仿宋_GB2312" w:eastAsia="仿宋_GB2312" w:hint="eastAsia"/>
                <w:sz w:val="24"/>
                <w:szCs w:val="24"/>
              </w:rPr>
              <w:t>财务总监</w:t>
            </w:r>
          </w:p>
        </w:tc>
        <w:tc>
          <w:tcPr>
            <w:tcW w:w="850" w:type="dxa"/>
            <w:vAlign w:val="center"/>
          </w:tcPr>
          <w:p w:rsidR="006128FC" w:rsidRPr="004E216D" w:rsidRDefault="006128FC" w:rsidP="00586DC6">
            <w:pPr>
              <w:jc w:val="left"/>
              <w:rPr>
                <w:rFonts w:ascii="仿宋_GB2312" w:eastAsia="仿宋_GB2312"/>
                <w:sz w:val="24"/>
                <w:szCs w:val="24"/>
              </w:rPr>
            </w:pPr>
            <w:r w:rsidRPr="004E216D">
              <w:rPr>
                <w:rFonts w:ascii="仿宋_GB2312" w:eastAsia="仿宋_GB2312"/>
                <w:sz w:val="24"/>
                <w:szCs w:val="24"/>
              </w:rPr>
              <w:t xml:space="preserve">  1</w:t>
            </w:r>
          </w:p>
        </w:tc>
        <w:tc>
          <w:tcPr>
            <w:tcW w:w="7655" w:type="dxa"/>
          </w:tcPr>
          <w:p w:rsidR="006128FC" w:rsidRPr="004E216D" w:rsidRDefault="006128FC" w:rsidP="00586DC6">
            <w:pPr>
              <w:jc w:val="left"/>
              <w:rPr>
                <w:rFonts w:ascii="仿宋_GB2312" w:eastAsia="仿宋_GB2312"/>
                <w:sz w:val="24"/>
                <w:szCs w:val="24"/>
              </w:rPr>
            </w:pPr>
          </w:p>
          <w:p w:rsidR="006128FC" w:rsidRPr="004E216D" w:rsidRDefault="006128FC" w:rsidP="00586DC6">
            <w:pPr>
              <w:jc w:val="left"/>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、本科及以上学历（或中级以上相关职称），财务、会计类专业；</w:t>
            </w:r>
          </w:p>
          <w:p w:rsidR="006128FC" w:rsidRPr="004E216D" w:rsidRDefault="006128FC" w:rsidP="00586DC6">
            <w:pPr>
              <w:ind w:left="360" w:hangingChars="150" w:hanging="360"/>
              <w:jc w:val="left"/>
              <w:rPr>
                <w:rFonts w:ascii="仿宋_GB2312" w:eastAsia="仿宋_GB2312"/>
                <w:sz w:val="24"/>
                <w:szCs w:val="24"/>
              </w:rPr>
            </w:pPr>
            <w:r w:rsidRPr="004E216D">
              <w:rPr>
                <w:rFonts w:ascii="仿宋_GB2312" w:eastAsia="仿宋_GB2312"/>
                <w:sz w:val="24"/>
                <w:szCs w:val="24"/>
              </w:rPr>
              <w:t>2</w:t>
            </w:r>
            <w:r w:rsidRPr="004E216D">
              <w:rPr>
                <w:rFonts w:ascii="仿宋_GB2312" w:eastAsia="仿宋_GB2312" w:hint="eastAsia"/>
                <w:sz w:val="24"/>
                <w:szCs w:val="24"/>
              </w:rPr>
              <w:t>、年龄</w:t>
            </w:r>
            <w:r w:rsidRPr="004E216D">
              <w:rPr>
                <w:rFonts w:ascii="仿宋_GB2312" w:eastAsia="仿宋_GB2312"/>
                <w:sz w:val="24"/>
                <w:szCs w:val="24"/>
              </w:rPr>
              <w:t>45</w:t>
            </w:r>
            <w:r w:rsidRPr="004E216D">
              <w:rPr>
                <w:rFonts w:ascii="仿宋_GB2312" w:eastAsia="仿宋_GB2312" w:hint="eastAsia"/>
                <w:sz w:val="24"/>
                <w:szCs w:val="24"/>
              </w:rPr>
              <w:t>岁及以下，具有</w:t>
            </w:r>
            <w:r w:rsidRPr="004E216D">
              <w:rPr>
                <w:rFonts w:ascii="仿宋_GB2312" w:eastAsia="仿宋_GB2312"/>
                <w:sz w:val="24"/>
                <w:szCs w:val="24"/>
              </w:rPr>
              <w:t>5</w:t>
            </w:r>
            <w:r w:rsidRPr="004E216D">
              <w:rPr>
                <w:rFonts w:ascii="仿宋_GB2312" w:eastAsia="仿宋_GB2312" w:hint="eastAsia"/>
                <w:sz w:val="24"/>
                <w:szCs w:val="24"/>
              </w:rPr>
              <w:t>年及以上企事业单位会计核算、财务管理、内部审计相关工作</w:t>
            </w:r>
            <w:r w:rsidR="001C45D3" w:rsidRPr="004E216D">
              <w:rPr>
                <w:rFonts w:ascii="仿宋_GB2312" w:eastAsia="仿宋_GB2312" w:hint="eastAsia"/>
                <w:sz w:val="24"/>
                <w:szCs w:val="24"/>
              </w:rPr>
              <w:t>经历</w:t>
            </w:r>
            <w:r w:rsidRPr="004E216D">
              <w:rPr>
                <w:rFonts w:ascii="仿宋_GB2312" w:eastAsia="仿宋_GB2312" w:hint="eastAsia"/>
                <w:sz w:val="24"/>
                <w:szCs w:val="24"/>
              </w:rPr>
              <w:t>；</w:t>
            </w:r>
          </w:p>
          <w:p w:rsidR="006128FC" w:rsidRPr="004E216D" w:rsidRDefault="006128FC" w:rsidP="00586DC6">
            <w:pPr>
              <w:jc w:val="left"/>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、熟练掌握财经法规、会计核算、财务控制、税务理论等专业知识；</w:t>
            </w:r>
          </w:p>
          <w:p w:rsidR="006128FC" w:rsidRPr="004E216D" w:rsidRDefault="006128FC" w:rsidP="00586DC6">
            <w:pPr>
              <w:ind w:left="360" w:hangingChars="150" w:hanging="360"/>
              <w:jc w:val="left"/>
              <w:rPr>
                <w:rFonts w:ascii="仿宋_GB2312" w:eastAsia="仿宋_GB2312"/>
                <w:sz w:val="24"/>
                <w:szCs w:val="24"/>
              </w:rPr>
            </w:pPr>
            <w:r w:rsidRPr="004E216D">
              <w:rPr>
                <w:rFonts w:ascii="仿宋_GB2312" w:eastAsia="仿宋_GB2312"/>
                <w:sz w:val="24"/>
                <w:szCs w:val="24"/>
              </w:rPr>
              <w:t>4</w:t>
            </w:r>
            <w:r w:rsidRPr="004E216D">
              <w:rPr>
                <w:rFonts w:ascii="仿宋_GB2312" w:eastAsia="仿宋_GB2312" w:hint="eastAsia"/>
                <w:sz w:val="24"/>
                <w:szCs w:val="24"/>
              </w:rPr>
              <w:t>、熟悉企业财务管理工作，有较强的实际操作经验，品行端正，原则性强，有良好的职业操守和团队意识。</w:t>
            </w:r>
          </w:p>
        </w:tc>
        <w:tc>
          <w:tcPr>
            <w:tcW w:w="2410" w:type="dxa"/>
          </w:tcPr>
          <w:p w:rsidR="006128FC" w:rsidRPr="004E216D" w:rsidRDefault="006128FC" w:rsidP="00586DC6">
            <w:pPr>
              <w:rPr>
                <w:rFonts w:ascii="仿宋_GB2312" w:eastAsia="仿宋_GB2312"/>
                <w:szCs w:val="21"/>
              </w:rPr>
            </w:pPr>
            <w:r w:rsidRPr="004E216D">
              <w:rPr>
                <w:rFonts w:ascii="仿宋_GB2312" w:eastAsia="仿宋_GB2312" w:hint="eastAsia"/>
                <w:szCs w:val="21"/>
              </w:rPr>
              <w:t>具有</w:t>
            </w:r>
            <w:r w:rsidRPr="004E216D">
              <w:rPr>
                <w:rFonts w:ascii="仿宋_GB2312" w:eastAsia="仿宋_GB2312"/>
                <w:szCs w:val="21"/>
              </w:rPr>
              <w:t>5</w:t>
            </w:r>
            <w:r w:rsidRPr="004E216D">
              <w:rPr>
                <w:rFonts w:ascii="仿宋_GB2312" w:eastAsia="仿宋_GB2312" w:hint="eastAsia"/>
                <w:szCs w:val="21"/>
              </w:rPr>
              <w:t>年及以上国企或上市公司工作经历，具有中层副职及以上任职经历或注册会计师或具有相关高级职称者可免笔试。若符合免笔试条件的应聘者超过</w:t>
            </w:r>
            <w:r w:rsidRPr="004E216D">
              <w:rPr>
                <w:rFonts w:ascii="仿宋_GB2312" w:eastAsia="仿宋_GB2312"/>
                <w:szCs w:val="21"/>
              </w:rPr>
              <w:t>3</w:t>
            </w:r>
            <w:r w:rsidRPr="004E216D">
              <w:rPr>
                <w:rFonts w:ascii="仿宋_GB2312" w:eastAsia="仿宋_GB2312" w:hint="eastAsia"/>
                <w:szCs w:val="21"/>
              </w:rPr>
              <w:t>人，则需参加综合测试。</w:t>
            </w:r>
          </w:p>
        </w:tc>
        <w:tc>
          <w:tcPr>
            <w:tcW w:w="1275" w:type="dxa"/>
          </w:tcPr>
          <w:p w:rsidR="006128FC" w:rsidRPr="004E216D" w:rsidRDefault="006128FC" w:rsidP="00586DC6">
            <w:pPr>
              <w:rPr>
                <w:rFonts w:ascii="仿宋_GB2312" w:eastAsia="仿宋_GB2312"/>
                <w:sz w:val="24"/>
              </w:rPr>
            </w:pPr>
          </w:p>
          <w:p w:rsidR="006128FC" w:rsidRPr="004E216D" w:rsidRDefault="006128FC" w:rsidP="008E6557">
            <w:pPr>
              <w:rPr>
                <w:rFonts w:ascii="仿宋_GB2312" w:eastAsia="仿宋_GB2312"/>
                <w:b/>
                <w:sz w:val="24"/>
              </w:rPr>
            </w:pPr>
          </w:p>
          <w:p w:rsidR="006128FC" w:rsidRPr="004E216D" w:rsidRDefault="006128FC" w:rsidP="008E6557">
            <w:pPr>
              <w:rPr>
                <w:rFonts w:ascii="仿宋_GB2312" w:eastAsia="仿宋_GB2312"/>
                <w:b/>
                <w:sz w:val="24"/>
              </w:rPr>
            </w:pPr>
          </w:p>
          <w:p w:rsidR="006128FC" w:rsidRPr="004E216D" w:rsidRDefault="006128FC" w:rsidP="001922EC">
            <w:pPr>
              <w:jc w:val="center"/>
              <w:rPr>
                <w:rFonts w:ascii="仿宋_GB2312" w:eastAsia="仿宋_GB2312"/>
                <w:sz w:val="24"/>
                <w:szCs w:val="24"/>
              </w:rPr>
            </w:pPr>
            <w:r w:rsidRPr="004E216D">
              <w:rPr>
                <w:rFonts w:ascii="仿宋_GB2312" w:eastAsia="仿宋_GB2312"/>
                <w:sz w:val="24"/>
              </w:rPr>
              <w:t>16-20</w:t>
            </w:r>
            <w:r w:rsidRPr="004E216D">
              <w:rPr>
                <w:rFonts w:ascii="仿宋_GB2312" w:eastAsia="仿宋_GB2312" w:hint="eastAsia"/>
                <w:sz w:val="24"/>
              </w:rPr>
              <w:t>万元</w:t>
            </w:r>
            <w:r w:rsidRPr="004E216D">
              <w:rPr>
                <w:rFonts w:ascii="仿宋_GB2312" w:eastAsia="仿宋_GB2312"/>
                <w:sz w:val="24"/>
              </w:rPr>
              <w:t>/</w:t>
            </w:r>
            <w:r w:rsidRPr="004E216D">
              <w:rPr>
                <w:rFonts w:ascii="仿宋_GB2312" w:eastAsia="仿宋_GB2312" w:hint="eastAsia"/>
                <w:sz w:val="24"/>
              </w:rPr>
              <w:t>年</w:t>
            </w:r>
          </w:p>
        </w:tc>
      </w:tr>
    </w:tbl>
    <w:p w:rsidR="006128FC" w:rsidRPr="004E216D" w:rsidRDefault="006128FC" w:rsidP="000D38DD">
      <w:pPr>
        <w:jc w:val="left"/>
        <w:rPr>
          <w:rFonts w:ascii="仿宋_GB2312" w:eastAsia="仿宋_GB2312"/>
          <w:b/>
          <w:sz w:val="24"/>
          <w:szCs w:val="24"/>
        </w:rPr>
      </w:pPr>
      <w:r w:rsidRPr="004E216D">
        <w:rPr>
          <w:rFonts w:ascii="仿宋_GB2312" w:eastAsia="仿宋_GB2312" w:hint="eastAsia"/>
          <w:b/>
          <w:sz w:val="24"/>
          <w:szCs w:val="24"/>
        </w:rPr>
        <w:t>备注：</w:t>
      </w:r>
    </w:p>
    <w:p w:rsidR="006128FC" w:rsidRPr="004E216D" w:rsidRDefault="006128FC" w:rsidP="00CB120E">
      <w:pPr>
        <w:ind w:firstLineChars="200" w:firstLine="480"/>
        <w:jc w:val="left"/>
        <w:rPr>
          <w:rFonts w:ascii="仿宋_GB2312" w:eastAsia="仿宋_GB2312"/>
          <w:sz w:val="24"/>
          <w:szCs w:val="24"/>
        </w:rPr>
      </w:pPr>
      <w:r w:rsidRPr="004E216D">
        <w:rPr>
          <w:rFonts w:ascii="仿宋_GB2312" w:eastAsia="仿宋_GB2312"/>
          <w:sz w:val="24"/>
          <w:szCs w:val="24"/>
        </w:rPr>
        <w:t>1</w:t>
      </w:r>
      <w:r w:rsidRPr="004E216D">
        <w:rPr>
          <w:rFonts w:ascii="仿宋_GB2312" w:eastAsia="仿宋_GB2312" w:hint="eastAsia"/>
          <w:sz w:val="24"/>
          <w:szCs w:val="24"/>
        </w:rPr>
        <w:t>、招聘条件中涉及的年龄计算，均以</w:t>
      </w:r>
      <w:r w:rsidRPr="004E216D">
        <w:rPr>
          <w:rFonts w:ascii="仿宋_GB2312" w:eastAsia="仿宋_GB2312"/>
          <w:sz w:val="24"/>
          <w:szCs w:val="24"/>
        </w:rPr>
        <w:t>2019</w:t>
      </w:r>
      <w:r w:rsidRPr="004E216D">
        <w:rPr>
          <w:rFonts w:ascii="仿宋_GB2312" w:eastAsia="仿宋_GB2312" w:hint="eastAsia"/>
          <w:sz w:val="24"/>
          <w:szCs w:val="24"/>
        </w:rPr>
        <w:t>年</w:t>
      </w:r>
      <w:r w:rsidRPr="004E216D">
        <w:rPr>
          <w:rFonts w:ascii="仿宋_GB2312" w:eastAsia="仿宋_GB2312"/>
          <w:sz w:val="24"/>
          <w:szCs w:val="24"/>
        </w:rPr>
        <w:t>6</w:t>
      </w:r>
      <w:r w:rsidRPr="004E216D">
        <w:rPr>
          <w:rFonts w:ascii="仿宋_GB2312" w:eastAsia="仿宋_GB2312" w:hint="eastAsia"/>
          <w:sz w:val="24"/>
          <w:szCs w:val="24"/>
        </w:rPr>
        <w:t>月</w:t>
      </w:r>
      <w:r w:rsidRPr="004E216D">
        <w:rPr>
          <w:rFonts w:ascii="仿宋_GB2312" w:eastAsia="仿宋_GB2312"/>
          <w:sz w:val="24"/>
          <w:szCs w:val="24"/>
        </w:rPr>
        <w:t>30</w:t>
      </w:r>
      <w:r w:rsidRPr="004E216D">
        <w:rPr>
          <w:rFonts w:ascii="仿宋_GB2312" w:eastAsia="仿宋_GB2312" w:hint="eastAsia"/>
          <w:sz w:val="24"/>
          <w:szCs w:val="24"/>
        </w:rPr>
        <w:t>日为截止日期，</w:t>
      </w:r>
      <w:r w:rsidRPr="004E216D">
        <w:rPr>
          <w:rFonts w:ascii="仿宋_GB2312" w:eastAsia="仿宋_GB2312"/>
          <w:sz w:val="24"/>
          <w:szCs w:val="24"/>
        </w:rPr>
        <w:t>30</w:t>
      </w:r>
      <w:r w:rsidRPr="004E216D">
        <w:rPr>
          <w:rFonts w:ascii="仿宋_GB2312" w:eastAsia="仿宋_GB2312" w:hint="eastAsia"/>
          <w:sz w:val="24"/>
          <w:szCs w:val="24"/>
        </w:rPr>
        <w:t>周岁以下是指</w:t>
      </w:r>
      <w:r w:rsidRPr="004E216D">
        <w:rPr>
          <w:rFonts w:ascii="仿宋_GB2312" w:eastAsia="仿宋_GB2312"/>
          <w:sz w:val="24"/>
          <w:szCs w:val="24"/>
        </w:rPr>
        <w:t>1989</w:t>
      </w:r>
      <w:r w:rsidRPr="004E216D">
        <w:rPr>
          <w:rFonts w:ascii="仿宋_GB2312" w:eastAsia="仿宋_GB2312" w:hint="eastAsia"/>
          <w:sz w:val="24"/>
          <w:szCs w:val="24"/>
        </w:rPr>
        <w:t>年</w:t>
      </w:r>
      <w:r w:rsidRPr="004E216D">
        <w:rPr>
          <w:rFonts w:ascii="仿宋_GB2312" w:eastAsia="仿宋_GB2312"/>
          <w:sz w:val="24"/>
          <w:szCs w:val="24"/>
        </w:rPr>
        <w:t>6</w:t>
      </w:r>
      <w:r w:rsidRPr="004E216D">
        <w:rPr>
          <w:rFonts w:ascii="仿宋_GB2312" w:eastAsia="仿宋_GB2312" w:hint="eastAsia"/>
          <w:sz w:val="24"/>
          <w:szCs w:val="24"/>
        </w:rPr>
        <w:t>月</w:t>
      </w:r>
      <w:r w:rsidRPr="004E216D">
        <w:rPr>
          <w:rFonts w:ascii="仿宋_GB2312" w:eastAsia="仿宋_GB2312"/>
          <w:sz w:val="24"/>
          <w:szCs w:val="24"/>
        </w:rPr>
        <w:t>30</w:t>
      </w:r>
      <w:r w:rsidRPr="004E216D">
        <w:rPr>
          <w:rFonts w:ascii="仿宋_GB2312" w:eastAsia="仿宋_GB2312" w:hint="eastAsia"/>
          <w:sz w:val="24"/>
          <w:szCs w:val="24"/>
        </w:rPr>
        <w:t>日（含）以后出生，</w:t>
      </w:r>
      <w:r w:rsidRPr="004E216D">
        <w:rPr>
          <w:rFonts w:ascii="仿宋_GB2312" w:eastAsia="仿宋_GB2312"/>
          <w:sz w:val="24"/>
          <w:szCs w:val="24"/>
        </w:rPr>
        <w:t>35</w:t>
      </w:r>
      <w:r w:rsidRPr="004E216D">
        <w:rPr>
          <w:rFonts w:ascii="仿宋_GB2312" w:eastAsia="仿宋_GB2312" w:hint="eastAsia"/>
          <w:sz w:val="24"/>
          <w:szCs w:val="24"/>
        </w:rPr>
        <w:t>周岁以下是指</w:t>
      </w:r>
      <w:r w:rsidRPr="004E216D">
        <w:rPr>
          <w:rFonts w:ascii="仿宋_GB2312" w:eastAsia="仿宋_GB2312"/>
          <w:sz w:val="24"/>
          <w:szCs w:val="24"/>
        </w:rPr>
        <w:t>1984</w:t>
      </w:r>
      <w:r w:rsidRPr="004E216D">
        <w:rPr>
          <w:rFonts w:ascii="仿宋_GB2312" w:eastAsia="仿宋_GB2312" w:hint="eastAsia"/>
          <w:sz w:val="24"/>
          <w:szCs w:val="24"/>
        </w:rPr>
        <w:t>年</w:t>
      </w:r>
      <w:r w:rsidRPr="004E216D">
        <w:rPr>
          <w:rFonts w:ascii="仿宋_GB2312" w:eastAsia="仿宋_GB2312"/>
          <w:sz w:val="24"/>
          <w:szCs w:val="24"/>
        </w:rPr>
        <w:t>6</w:t>
      </w:r>
      <w:r w:rsidRPr="004E216D">
        <w:rPr>
          <w:rFonts w:ascii="仿宋_GB2312" w:eastAsia="仿宋_GB2312" w:hint="eastAsia"/>
          <w:sz w:val="24"/>
          <w:szCs w:val="24"/>
        </w:rPr>
        <w:t>月</w:t>
      </w:r>
      <w:r w:rsidRPr="004E216D">
        <w:rPr>
          <w:rFonts w:ascii="仿宋_GB2312" w:eastAsia="仿宋_GB2312"/>
          <w:sz w:val="24"/>
          <w:szCs w:val="24"/>
        </w:rPr>
        <w:t>30</w:t>
      </w:r>
      <w:r w:rsidRPr="004E216D">
        <w:rPr>
          <w:rFonts w:ascii="仿宋_GB2312" w:eastAsia="仿宋_GB2312" w:hint="eastAsia"/>
          <w:sz w:val="24"/>
          <w:szCs w:val="24"/>
        </w:rPr>
        <w:t>日（含）以后出生，</w:t>
      </w:r>
      <w:r w:rsidRPr="004E216D">
        <w:rPr>
          <w:rFonts w:ascii="仿宋_GB2312" w:eastAsia="仿宋_GB2312"/>
          <w:sz w:val="24"/>
          <w:szCs w:val="24"/>
        </w:rPr>
        <w:t>40</w:t>
      </w:r>
      <w:r w:rsidRPr="004E216D">
        <w:rPr>
          <w:rFonts w:ascii="仿宋_GB2312" w:eastAsia="仿宋_GB2312" w:hint="eastAsia"/>
          <w:sz w:val="24"/>
          <w:szCs w:val="24"/>
        </w:rPr>
        <w:t>周岁以下是指</w:t>
      </w:r>
      <w:r w:rsidRPr="004E216D">
        <w:rPr>
          <w:rFonts w:ascii="仿宋_GB2312" w:eastAsia="仿宋_GB2312"/>
          <w:sz w:val="24"/>
          <w:szCs w:val="24"/>
        </w:rPr>
        <w:t>1979</w:t>
      </w:r>
      <w:r w:rsidRPr="004E216D">
        <w:rPr>
          <w:rFonts w:ascii="仿宋_GB2312" w:eastAsia="仿宋_GB2312" w:hint="eastAsia"/>
          <w:sz w:val="24"/>
          <w:szCs w:val="24"/>
        </w:rPr>
        <w:t>年</w:t>
      </w:r>
      <w:r w:rsidRPr="004E216D">
        <w:rPr>
          <w:rFonts w:ascii="仿宋_GB2312" w:eastAsia="仿宋_GB2312"/>
          <w:sz w:val="24"/>
          <w:szCs w:val="24"/>
        </w:rPr>
        <w:t>6</w:t>
      </w:r>
      <w:r w:rsidRPr="004E216D">
        <w:rPr>
          <w:rFonts w:ascii="仿宋_GB2312" w:eastAsia="仿宋_GB2312" w:hint="eastAsia"/>
          <w:sz w:val="24"/>
          <w:szCs w:val="24"/>
        </w:rPr>
        <w:t>月</w:t>
      </w:r>
      <w:r w:rsidRPr="004E216D">
        <w:rPr>
          <w:rFonts w:ascii="仿宋_GB2312" w:eastAsia="仿宋_GB2312"/>
          <w:sz w:val="24"/>
          <w:szCs w:val="24"/>
        </w:rPr>
        <w:t>30</w:t>
      </w:r>
      <w:r w:rsidRPr="004E216D">
        <w:rPr>
          <w:rFonts w:ascii="仿宋_GB2312" w:eastAsia="仿宋_GB2312" w:hint="eastAsia"/>
          <w:sz w:val="24"/>
          <w:szCs w:val="24"/>
        </w:rPr>
        <w:t>日（含）以后出生，</w:t>
      </w:r>
      <w:r w:rsidRPr="004E216D">
        <w:rPr>
          <w:rFonts w:ascii="仿宋_GB2312" w:eastAsia="仿宋_GB2312"/>
          <w:sz w:val="24"/>
          <w:szCs w:val="24"/>
        </w:rPr>
        <w:t>45</w:t>
      </w:r>
      <w:r w:rsidRPr="004E216D">
        <w:rPr>
          <w:rFonts w:ascii="仿宋_GB2312" w:eastAsia="仿宋_GB2312" w:hint="eastAsia"/>
          <w:sz w:val="24"/>
          <w:szCs w:val="24"/>
        </w:rPr>
        <w:t>周岁以下是指</w:t>
      </w:r>
      <w:r w:rsidRPr="004E216D">
        <w:rPr>
          <w:rFonts w:ascii="仿宋_GB2312" w:eastAsia="仿宋_GB2312"/>
          <w:sz w:val="24"/>
          <w:szCs w:val="24"/>
        </w:rPr>
        <w:t>1974</w:t>
      </w:r>
      <w:r w:rsidRPr="004E216D">
        <w:rPr>
          <w:rFonts w:ascii="仿宋_GB2312" w:eastAsia="仿宋_GB2312" w:hint="eastAsia"/>
          <w:sz w:val="24"/>
          <w:szCs w:val="24"/>
        </w:rPr>
        <w:t>年</w:t>
      </w:r>
      <w:r w:rsidRPr="004E216D">
        <w:rPr>
          <w:rFonts w:ascii="仿宋_GB2312" w:eastAsia="仿宋_GB2312"/>
          <w:sz w:val="24"/>
          <w:szCs w:val="24"/>
        </w:rPr>
        <w:t>6</w:t>
      </w:r>
      <w:r w:rsidRPr="004E216D">
        <w:rPr>
          <w:rFonts w:ascii="仿宋_GB2312" w:eastAsia="仿宋_GB2312" w:hint="eastAsia"/>
          <w:sz w:val="24"/>
          <w:szCs w:val="24"/>
        </w:rPr>
        <w:t>月</w:t>
      </w:r>
      <w:r w:rsidRPr="004E216D">
        <w:rPr>
          <w:rFonts w:ascii="仿宋_GB2312" w:eastAsia="仿宋_GB2312"/>
          <w:sz w:val="24"/>
          <w:szCs w:val="24"/>
        </w:rPr>
        <w:t>30</w:t>
      </w:r>
      <w:r w:rsidRPr="004E216D">
        <w:rPr>
          <w:rFonts w:ascii="仿宋_GB2312" w:eastAsia="仿宋_GB2312" w:hint="eastAsia"/>
          <w:sz w:val="24"/>
          <w:szCs w:val="24"/>
        </w:rPr>
        <w:t>日（含）</w:t>
      </w:r>
      <w:r w:rsidR="00693EA7" w:rsidRPr="004E216D">
        <w:rPr>
          <w:rFonts w:ascii="仿宋_GB2312" w:eastAsia="仿宋_GB2312" w:hint="eastAsia"/>
          <w:sz w:val="24"/>
          <w:szCs w:val="24"/>
        </w:rPr>
        <w:lastRenderedPageBreak/>
        <w:t>以后出生。另工作经历时间截止至网上报名截止时间，即2019年4月19日。</w:t>
      </w:r>
    </w:p>
    <w:p w:rsidR="006128FC" w:rsidRPr="004E216D" w:rsidRDefault="006128FC" w:rsidP="000D38DD">
      <w:pPr>
        <w:jc w:val="left"/>
        <w:rPr>
          <w:rFonts w:ascii="仿宋_GB2312" w:eastAsia="仿宋_GB2312"/>
          <w:sz w:val="24"/>
          <w:szCs w:val="24"/>
        </w:rPr>
      </w:pPr>
      <w:r w:rsidRPr="004E216D">
        <w:rPr>
          <w:rFonts w:ascii="仿宋_GB2312" w:eastAsia="仿宋_GB2312"/>
          <w:sz w:val="24"/>
          <w:szCs w:val="24"/>
        </w:rPr>
        <w:t xml:space="preserve">    2</w:t>
      </w:r>
      <w:r w:rsidRPr="004E216D">
        <w:rPr>
          <w:rFonts w:ascii="仿宋_GB2312" w:eastAsia="仿宋_GB2312" w:hint="eastAsia"/>
          <w:sz w:val="24"/>
          <w:szCs w:val="24"/>
        </w:rPr>
        <w:t>、上述表格所列薪酬未包含工作费用（如电话费、交通费）及相关福利（如五险一金、节日慰问等）。</w:t>
      </w:r>
    </w:p>
    <w:p w:rsidR="006128FC" w:rsidRPr="004E216D" w:rsidRDefault="006128FC" w:rsidP="00867EA8">
      <w:pPr>
        <w:ind w:firstLine="465"/>
        <w:jc w:val="left"/>
        <w:rPr>
          <w:rFonts w:ascii="仿宋_GB2312" w:eastAsia="仿宋_GB2312"/>
          <w:sz w:val="24"/>
          <w:szCs w:val="24"/>
        </w:rPr>
      </w:pPr>
      <w:r w:rsidRPr="004E216D">
        <w:rPr>
          <w:rFonts w:ascii="仿宋_GB2312" w:eastAsia="仿宋_GB2312"/>
          <w:sz w:val="24"/>
          <w:szCs w:val="24"/>
        </w:rPr>
        <w:t>3</w:t>
      </w:r>
      <w:r w:rsidRPr="004E216D">
        <w:rPr>
          <w:rFonts w:ascii="仿宋_GB2312" w:eastAsia="仿宋_GB2312" w:hint="eastAsia"/>
          <w:sz w:val="24"/>
          <w:szCs w:val="24"/>
        </w:rPr>
        <w:t>、上述表格关于拟免笔试条件中“参加综合测试”的具体内容详见招聘公告第六条第三项。</w:t>
      </w:r>
    </w:p>
    <w:p w:rsidR="00867EA8" w:rsidRPr="004E216D" w:rsidRDefault="00867EA8" w:rsidP="00867EA8">
      <w:pPr>
        <w:ind w:leftChars="219" w:left="820" w:hangingChars="150" w:hanging="360"/>
        <w:jc w:val="left"/>
        <w:rPr>
          <w:rFonts w:ascii="仿宋_GB2312" w:eastAsia="仿宋_GB2312"/>
          <w:sz w:val="24"/>
          <w:szCs w:val="24"/>
        </w:rPr>
      </w:pPr>
      <w:r w:rsidRPr="004E216D">
        <w:rPr>
          <w:rFonts w:ascii="仿宋_GB2312" w:eastAsia="仿宋_GB2312" w:hint="eastAsia"/>
          <w:sz w:val="24"/>
          <w:szCs w:val="24"/>
        </w:rPr>
        <w:t>4、本次招聘的中层副职在1年后可按照相关规定依程序晋升中层正职，中层正职薪酬区间为20-25万元/年（未包含工作费用及五险一金等</w:t>
      </w:r>
      <w:r w:rsidR="00EF4CF9" w:rsidRPr="004E216D">
        <w:rPr>
          <w:rFonts w:ascii="仿宋_GB2312" w:eastAsia="仿宋_GB2312" w:hint="eastAsia"/>
          <w:sz w:val="24"/>
          <w:szCs w:val="24"/>
        </w:rPr>
        <w:t>相关</w:t>
      </w:r>
      <w:r w:rsidRPr="004E216D">
        <w:rPr>
          <w:rFonts w:ascii="仿宋_GB2312" w:eastAsia="仿宋_GB2312" w:hint="eastAsia"/>
          <w:sz w:val="24"/>
          <w:szCs w:val="24"/>
        </w:rPr>
        <w:t>福利）</w:t>
      </w:r>
      <w:r w:rsidR="00FD7A53" w:rsidRPr="004E216D">
        <w:rPr>
          <w:rFonts w:ascii="仿宋_GB2312" w:eastAsia="仿宋_GB2312" w:hint="eastAsia"/>
          <w:sz w:val="24"/>
          <w:szCs w:val="24"/>
        </w:rPr>
        <w:t>。</w:t>
      </w:r>
    </w:p>
    <w:p w:rsidR="00FD7A53" w:rsidRPr="004E216D" w:rsidRDefault="00FD7A53" w:rsidP="00FD7A53">
      <w:pPr>
        <w:rPr>
          <w:rFonts w:ascii="仿宋_GB2312" w:eastAsia="仿宋_GB2312"/>
          <w:sz w:val="24"/>
          <w:szCs w:val="24"/>
        </w:rPr>
      </w:pPr>
      <w:r w:rsidRPr="004E216D">
        <w:rPr>
          <w:rFonts w:ascii="仿宋_GB2312" w:eastAsia="仿宋_GB2312" w:hint="eastAsia"/>
          <w:sz w:val="24"/>
          <w:szCs w:val="24"/>
        </w:rPr>
        <w:t xml:space="preserve">    5、具备拟免笔试条件的应聘者只需填报一张报名表：《长沙市医疗健康投资管理有限公司2019年招聘拟免笔试人员报名表》。</w:t>
      </w:r>
    </w:p>
    <w:p w:rsidR="006128FC" w:rsidRPr="004E216D" w:rsidRDefault="006128FC" w:rsidP="000D38DD">
      <w:pPr>
        <w:jc w:val="left"/>
        <w:rPr>
          <w:rFonts w:ascii="仿宋_GB2312" w:eastAsia="仿宋_GB2312"/>
          <w:sz w:val="24"/>
          <w:szCs w:val="24"/>
        </w:rPr>
      </w:pPr>
    </w:p>
    <w:sectPr w:rsidR="006128FC" w:rsidRPr="004E216D" w:rsidSect="00A43741">
      <w:footerReference w:type="default" r:id="rId7"/>
      <w:pgSz w:w="16838" w:h="11906" w:orient="landscape"/>
      <w:pgMar w:top="1247" w:right="1134" w:bottom="1134" w:left="1440" w:header="851" w:footer="119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518" w:rsidRDefault="007B5518" w:rsidP="00E25BC2">
      <w:r>
        <w:separator/>
      </w:r>
    </w:p>
  </w:endnote>
  <w:endnote w:type="continuationSeparator" w:id="1">
    <w:p w:rsidR="007B5518" w:rsidRDefault="007B5518" w:rsidP="00E25BC2">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FC" w:rsidRPr="0072698E" w:rsidRDefault="006072E2">
    <w:pPr>
      <w:pStyle w:val="a5"/>
      <w:jc w:val="right"/>
      <w:rPr>
        <w:rFonts w:ascii="宋体"/>
        <w:sz w:val="24"/>
        <w:szCs w:val="24"/>
      </w:rPr>
    </w:pPr>
    <w:r w:rsidRPr="0072698E">
      <w:rPr>
        <w:rFonts w:ascii="宋体" w:hAnsi="宋体"/>
        <w:sz w:val="24"/>
        <w:szCs w:val="24"/>
      </w:rPr>
      <w:fldChar w:fldCharType="begin"/>
    </w:r>
    <w:r w:rsidR="006128FC" w:rsidRPr="0072698E">
      <w:rPr>
        <w:rFonts w:ascii="宋体" w:hAnsi="宋体"/>
        <w:sz w:val="24"/>
        <w:szCs w:val="24"/>
      </w:rPr>
      <w:instrText xml:space="preserve"> PAGE   \* MERGEFORMAT </w:instrText>
    </w:r>
    <w:r w:rsidRPr="0072698E">
      <w:rPr>
        <w:rFonts w:ascii="宋体" w:hAnsi="宋体"/>
        <w:sz w:val="24"/>
        <w:szCs w:val="24"/>
      </w:rPr>
      <w:fldChar w:fldCharType="separate"/>
    </w:r>
    <w:r w:rsidR="004E216D" w:rsidRPr="004E216D">
      <w:rPr>
        <w:rFonts w:ascii="宋体"/>
        <w:noProof/>
        <w:sz w:val="24"/>
        <w:szCs w:val="24"/>
        <w:lang w:val="zh-CN"/>
      </w:rPr>
      <w:t>-</w:t>
    </w:r>
    <w:r w:rsidR="004E216D">
      <w:rPr>
        <w:rFonts w:ascii="宋体" w:hAnsi="宋体"/>
        <w:noProof/>
        <w:sz w:val="24"/>
        <w:szCs w:val="24"/>
      </w:rPr>
      <w:t xml:space="preserve"> 6 -</w:t>
    </w:r>
    <w:r w:rsidRPr="0072698E">
      <w:rPr>
        <w:rFonts w:ascii="宋体" w:hAnsi="宋体"/>
        <w:sz w:val="24"/>
        <w:szCs w:val="24"/>
      </w:rPr>
      <w:fldChar w:fldCharType="end"/>
    </w:r>
  </w:p>
  <w:p w:rsidR="006128FC" w:rsidRDefault="006128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518" w:rsidRDefault="007B5518" w:rsidP="00E25BC2">
      <w:r>
        <w:separator/>
      </w:r>
    </w:p>
  </w:footnote>
  <w:footnote w:type="continuationSeparator" w:id="1">
    <w:p w:rsidR="007B5518" w:rsidRDefault="007B5518" w:rsidP="00E25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21F"/>
    <w:multiLevelType w:val="hybridMultilevel"/>
    <w:tmpl w:val="2A9E75D8"/>
    <w:lvl w:ilvl="0" w:tplc="E63402BC">
      <w:start w:val="1"/>
      <w:numFmt w:val="decimal"/>
      <w:lvlText w:val="%1、"/>
      <w:lvlJc w:val="left"/>
      <w:pPr>
        <w:tabs>
          <w:tab w:val="num" w:pos="360"/>
        </w:tabs>
        <w:ind w:left="360" w:hanging="360"/>
      </w:pPr>
      <w:rPr>
        <w:rFonts w:ascii="仿宋_GB2312" w:eastAsia="仿宋_GB2312"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9C265C9"/>
    <w:multiLevelType w:val="hybridMultilevel"/>
    <w:tmpl w:val="B1B2A6B8"/>
    <w:lvl w:ilvl="0" w:tplc="6A269A5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770324F"/>
    <w:multiLevelType w:val="hybridMultilevel"/>
    <w:tmpl w:val="DAE86FBA"/>
    <w:lvl w:ilvl="0" w:tplc="DEAABD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A041E40"/>
    <w:multiLevelType w:val="hybridMultilevel"/>
    <w:tmpl w:val="1FEE6272"/>
    <w:lvl w:ilvl="0" w:tplc="E384E080">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3AD2C1C"/>
    <w:multiLevelType w:val="hybridMultilevel"/>
    <w:tmpl w:val="2614402C"/>
    <w:lvl w:ilvl="0" w:tplc="D94009BE">
      <w:start w:val="1"/>
      <w:numFmt w:val="decimal"/>
      <w:lvlText w:val="%1、"/>
      <w:lvlJc w:val="left"/>
      <w:pPr>
        <w:tabs>
          <w:tab w:val="num" w:pos="360"/>
        </w:tabs>
        <w:ind w:left="360" w:hanging="360"/>
      </w:pPr>
      <w:rPr>
        <w:rFonts w:ascii="仿宋_GB2312" w:eastAsia="仿宋_GB2312" w:cs="Times New Roman" w:hint="default"/>
        <w:color w:val="auto"/>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8A84DC6"/>
    <w:multiLevelType w:val="hybridMultilevel"/>
    <w:tmpl w:val="0AA48294"/>
    <w:lvl w:ilvl="0" w:tplc="17FA4F3C">
      <w:start w:val="1"/>
      <w:numFmt w:val="decimalEnclosedCircle"/>
      <w:lvlText w:val="（%1"/>
      <w:lvlJc w:val="left"/>
      <w:pPr>
        <w:ind w:left="720" w:hanging="720"/>
      </w:pPr>
      <w:rPr>
        <w:rFonts w:hAnsi="Calibri"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AB3268F"/>
    <w:multiLevelType w:val="hybridMultilevel"/>
    <w:tmpl w:val="43801012"/>
    <w:lvl w:ilvl="0" w:tplc="807208C8">
      <w:start w:val="1"/>
      <w:numFmt w:val="decimal"/>
      <w:lvlText w:val="%1、"/>
      <w:lvlJc w:val="left"/>
      <w:pPr>
        <w:tabs>
          <w:tab w:val="num" w:pos="360"/>
        </w:tabs>
        <w:ind w:left="360" w:hanging="360"/>
      </w:pPr>
      <w:rPr>
        <w:rFonts w:ascii="仿宋_GB2312" w:eastAsia="仿宋_GB2312"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E794D3F"/>
    <w:multiLevelType w:val="hybridMultilevel"/>
    <w:tmpl w:val="BDB67940"/>
    <w:lvl w:ilvl="0" w:tplc="21ECAA6E">
      <w:start w:val="1"/>
      <w:numFmt w:val="japaneseCounting"/>
      <w:lvlText w:val="%1"/>
      <w:lvlJc w:val="left"/>
      <w:pPr>
        <w:ind w:left="360" w:hanging="360"/>
      </w:pPr>
      <w:rPr>
        <w:rFonts w:ascii="Calibri" w:hAnsi="Calibri" w:cs="Times New Roman" w:hint="default"/>
        <w:b w:val="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92B7E4D"/>
    <w:multiLevelType w:val="hybridMultilevel"/>
    <w:tmpl w:val="DB6694FC"/>
    <w:lvl w:ilvl="0" w:tplc="990E44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FEC34CB"/>
    <w:multiLevelType w:val="hybridMultilevel"/>
    <w:tmpl w:val="E4DC7308"/>
    <w:lvl w:ilvl="0" w:tplc="2D44E312">
      <w:start w:val="1"/>
      <w:numFmt w:val="decimal"/>
      <w:lvlText w:val="%1、"/>
      <w:lvlJc w:val="left"/>
      <w:pPr>
        <w:tabs>
          <w:tab w:val="num" w:pos="360"/>
        </w:tabs>
        <w:ind w:left="360" w:hanging="360"/>
      </w:pPr>
      <w:rPr>
        <w:rFonts w:ascii="仿宋_GB2312" w:eastAsia="仿宋_GB2312"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8"/>
  </w:num>
  <w:num w:numId="2">
    <w:abstractNumId w:val="3"/>
  </w:num>
  <w:num w:numId="3">
    <w:abstractNumId w:val="9"/>
  </w:num>
  <w:num w:numId="4">
    <w:abstractNumId w:val="2"/>
  </w:num>
  <w:num w:numId="5">
    <w:abstractNumId w:val="4"/>
  </w:num>
  <w:num w:numId="6">
    <w:abstractNumId w:val="0"/>
  </w:num>
  <w:num w:numId="7">
    <w:abstractNumId w:val="6"/>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BCA"/>
    <w:rsid w:val="00007BDC"/>
    <w:rsid w:val="00013B9D"/>
    <w:rsid w:val="00015374"/>
    <w:rsid w:val="00020CE8"/>
    <w:rsid w:val="000233BC"/>
    <w:rsid w:val="00024F8A"/>
    <w:rsid w:val="00026516"/>
    <w:rsid w:val="00026A27"/>
    <w:rsid w:val="00030167"/>
    <w:rsid w:val="000474C0"/>
    <w:rsid w:val="0005082C"/>
    <w:rsid w:val="00056F8E"/>
    <w:rsid w:val="00057375"/>
    <w:rsid w:val="000575C0"/>
    <w:rsid w:val="000636EF"/>
    <w:rsid w:val="00064DAD"/>
    <w:rsid w:val="00065E7A"/>
    <w:rsid w:val="00075970"/>
    <w:rsid w:val="000822B0"/>
    <w:rsid w:val="000861D3"/>
    <w:rsid w:val="00097DCD"/>
    <w:rsid w:val="000A6500"/>
    <w:rsid w:val="000A6840"/>
    <w:rsid w:val="000B44F6"/>
    <w:rsid w:val="000B5BCD"/>
    <w:rsid w:val="000B7FD7"/>
    <w:rsid w:val="000C0DB5"/>
    <w:rsid w:val="000C3122"/>
    <w:rsid w:val="000C70CD"/>
    <w:rsid w:val="000D38DD"/>
    <w:rsid w:val="000D61F1"/>
    <w:rsid w:val="000E3DC3"/>
    <w:rsid w:val="000E4DAB"/>
    <w:rsid w:val="000F2BCF"/>
    <w:rsid w:val="001007AE"/>
    <w:rsid w:val="001028AA"/>
    <w:rsid w:val="001046C8"/>
    <w:rsid w:val="00107C02"/>
    <w:rsid w:val="00121E34"/>
    <w:rsid w:val="00151329"/>
    <w:rsid w:val="001604A0"/>
    <w:rsid w:val="0017682E"/>
    <w:rsid w:val="001768A9"/>
    <w:rsid w:val="0019103D"/>
    <w:rsid w:val="001922EC"/>
    <w:rsid w:val="0019586A"/>
    <w:rsid w:val="0019785D"/>
    <w:rsid w:val="001A31C1"/>
    <w:rsid w:val="001A60C3"/>
    <w:rsid w:val="001B11DC"/>
    <w:rsid w:val="001B751D"/>
    <w:rsid w:val="001C208C"/>
    <w:rsid w:val="001C2192"/>
    <w:rsid w:val="001C45D3"/>
    <w:rsid w:val="001D5BAB"/>
    <w:rsid w:val="001E3BE8"/>
    <w:rsid w:val="001E718E"/>
    <w:rsid w:val="0020734B"/>
    <w:rsid w:val="00213012"/>
    <w:rsid w:val="00216AB8"/>
    <w:rsid w:val="00223C1D"/>
    <w:rsid w:val="002301F8"/>
    <w:rsid w:val="00230996"/>
    <w:rsid w:val="00251E44"/>
    <w:rsid w:val="002649D1"/>
    <w:rsid w:val="00267766"/>
    <w:rsid w:val="00274914"/>
    <w:rsid w:val="0028256E"/>
    <w:rsid w:val="00287784"/>
    <w:rsid w:val="0029291C"/>
    <w:rsid w:val="002A41AF"/>
    <w:rsid w:val="002C690F"/>
    <w:rsid w:val="002D1C44"/>
    <w:rsid w:val="002E51DD"/>
    <w:rsid w:val="002F11D9"/>
    <w:rsid w:val="002F4CF7"/>
    <w:rsid w:val="00304837"/>
    <w:rsid w:val="00313866"/>
    <w:rsid w:val="00320D5E"/>
    <w:rsid w:val="00321433"/>
    <w:rsid w:val="00322DD4"/>
    <w:rsid w:val="00323A0D"/>
    <w:rsid w:val="00327CD4"/>
    <w:rsid w:val="00330FBF"/>
    <w:rsid w:val="00335940"/>
    <w:rsid w:val="00345D66"/>
    <w:rsid w:val="00347DCD"/>
    <w:rsid w:val="00396129"/>
    <w:rsid w:val="0039725A"/>
    <w:rsid w:val="003A4819"/>
    <w:rsid w:val="003B5ADA"/>
    <w:rsid w:val="003C2305"/>
    <w:rsid w:val="003C667A"/>
    <w:rsid w:val="003D2C29"/>
    <w:rsid w:val="003D6C01"/>
    <w:rsid w:val="003E0ECF"/>
    <w:rsid w:val="003F2442"/>
    <w:rsid w:val="00405364"/>
    <w:rsid w:val="00406B95"/>
    <w:rsid w:val="00414928"/>
    <w:rsid w:val="00417AB0"/>
    <w:rsid w:val="00420CB8"/>
    <w:rsid w:val="00427896"/>
    <w:rsid w:val="00427B91"/>
    <w:rsid w:val="0043071D"/>
    <w:rsid w:val="004356F8"/>
    <w:rsid w:val="00444190"/>
    <w:rsid w:val="00444DC9"/>
    <w:rsid w:val="004462B0"/>
    <w:rsid w:val="00452039"/>
    <w:rsid w:val="00452693"/>
    <w:rsid w:val="00454FA8"/>
    <w:rsid w:val="00473980"/>
    <w:rsid w:val="004744B5"/>
    <w:rsid w:val="00475FC9"/>
    <w:rsid w:val="00477D8D"/>
    <w:rsid w:val="00480F0C"/>
    <w:rsid w:val="004A5AC8"/>
    <w:rsid w:val="004B5185"/>
    <w:rsid w:val="004D7271"/>
    <w:rsid w:val="004E216D"/>
    <w:rsid w:val="004E42D6"/>
    <w:rsid w:val="004E5103"/>
    <w:rsid w:val="004F1F88"/>
    <w:rsid w:val="005055EE"/>
    <w:rsid w:val="00514210"/>
    <w:rsid w:val="00534C23"/>
    <w:rsid w:val="005548C0"/>
    <w:rsid w:val="00560150"/>
    <w:rsid w:val="00565831"/>
    <w:rsid w:val="00567A15"/>
    <w:rsid w:val="00572F0F"/>
    <w:rsid w:val="00586656"/>
    <w:rsid w:val="00586DC6"/>
    <w:rsid w:val="005875A5"/>
    <w:rsid w:val="005B4FC6"/>
    <w:rsid w:val="005B5484"/>
    <w:rsid w:val="005B5979"/>
    <w:rsid w:val="005C1868"/>
    <w:rsid w:val="005C3361"/>
    <w:rsid w:val="005C7ACA"/>
    <w:rsid w:val="005D0D06"/>
    <w:rsid w:val="005D0F8A"/>
    <w:rsid w:val="005E632C"/>
    <w:rsid w:val="005E66E9"/>
    <w:rsid w:val="00601A58"/>
    <w:rsid w:val="006024B5"/>
    <w:rsid w:val="00605F10"/>
    <w:rsid w:val="006072E2"/>
    <w:rsid w:val="006128FC"/>
    <w:rsid w:val="0061433F"/>
    <w:rsid w:val="006229D2"/>
    <w:rsid w:val="00623A1F"/>
    <w:rsid w:val="00626FBA"/>
    <w:rsid w:val="006273FE"/>
    <w:rsid w:val="00650F62"/>
    <w:rsid w:val="00676C70"/>
    <w:rsid w:val="00693EA7"/>
    <w:rsid w:val="006A0A6B"/>
    <w:rsid w:val="006A1A29"/>
    <w:rsid w:val="006C4F47"/>
    <w:rsid w:val="006C5993"/>
    <w:rsid w:val="006D3E56"/>
    <w:rsid w:val="006D4793"/>
    <w:rsid w:val="006E203E"/>
    <w:rsid w:val="006F22F4"/>
    <w:rsid w:val="00704BE8"/>
    <w:rsid w:val="0070712A"/>
    <w:rsid w:val="0071624A"/>
    <w:rsid w:val="007225DE"/>
    <w:rsid w:val="00725778"/>
    <w:rsid w:val="0072698E"/>
    <w:rsid w:val="007311CD"/>
    <w:rsid w:val="00732F61"/>
    <w:rsid w:val="00741CE7"/>
    <w:rsid w:val="00743BD2"/>
    <w:rsid w:val="00760086"/>
    <w:rsid w:val="00761F78"/>
    <w:rsid w:val="00764BEB"/>
    <w:rsid w:val="007679E4"/>
    <w:rsid w:val="00771680"/>
    <w:rsid w:val="00773CFE"/>
    <w:rsid w:val="007767B5"/>
    <w:rsid w:val="00790C5E"/>
    <w:rsid w:val="007A386B"/>
    <w:rsid w:val="007A7C30"/>
    <w:rsid w:val="007B29E5"/>
    <w:rsid w:val="007B5518"/>
    <w:rsid w:val="007B6D26"/>
    <w:rsid w:val="007B7D14"/>
    <w:rsid w:val="007C518A"/>
    <w:rsid w:val="007C5F06"/>
    <w:rsid w:val="007E3160"/>
    <w:rsid w:val="007F7FD0"/>
    <w:rsid w:val="00804640"/>
    <w:rsid w:val="00805C4C"/>
    <w:rsid w:val="008106F3"/>
    <w:rsid w:val="00813B60"/>
    <w:rsid w:val="008213D2"/>
    <w:rsid w:val="0084106D"/>
    <w:rsid w:val="00845E31"/>
    <w:rsid w:val="00845F92"/>
    <w:rsid w:val="00854233"/>
    <w:rsid w:val="00865547"/>
    <w:rsid w:val="00865902"/>
    <w:rsid w:val="00867EA8"/>
    <w:rsid w:val="00877AEC"/>
    <w:rsid w:val="00890386"/>
    <w:rsid w:val="00891255"/>
    <w:rsid w:val="008A1E3D"/>
    <w:rsid w:val="008A3C51"/>
    <w:rsid w:val="008B06BD"/>
    <w:rsid w:val="008B3767"/>
    <w:rsid w:val="008C4B4D"/>
    <w:rsid w:val="008C55E6"/>
    <w:rsid w:val="008D18B9"/>
    <w:rsid w:val="008D3B7F"/>
    <w:rsid w:val="008E04EF"/>
    <w:rsid w:val="008E3C36"/>
    <w:rsid w:val="008E52D3"/>
    <w:rsid w:val="008E5428"/>
    <w:rsid w:val="008E6557"/>
    <w:rsid w:val="00904AF3"/>
    <w:rsid w:val="00912848"/>
    <w:rsid w:val="0091311D"/>
    <w:rsid w:val="00916237"/>
    <w:rsid w:val="009346E1"/>
    <w:rsid w:val="00943752"/>
    <w:rsid w:val="009501D4"/>
    <w:rsid w:val="009539A7"/>
    <w:rsid w:val="0096383E"/>
    <w:rsid w:val="0097267D"/>
    <w:rsid w:val="00976A4D"/>
    <w:rsid w:val="00981146"/>
    <w:rsid w:val="00982DBB"/>
    <w:rsid w:val="0098573F"/>
    <w:rsid w:val="009905B6"/>
    <w:rsid w:val="009A135B"/>
    <w:rsid w:val="009A6DE2"/>
    <w:rsid w:val="009A78B6"/>
    <w:rsid w:val="009C53D1"/>
    <w:rsid w:val="009D55A3"/>
    <w:rsid w:val="009D7029"/>
    <w:rsid w:val="009F02B8"/>
    <w:rsid w:val="009F2537"/>
    <w:rsid w:val="00A059B8"/>
    <w:rsid w:val="00A11E81"/>
    <w:rsid w:val="00A26231"/>
    <w:rsid w:val="00A35176"/>
    <w:rsid w:val="00A3548D"/>
    <w:rsid w:val="00A4220B"/>
    <w:rsid w:val="00A43741"/>
    <w:rsid w:val="00A466B9"/>
    <w:rsid w:val="00A46FED"/>
    <w:rsid w:val="00A53078"/>
    <w:rsid w:val="00A64F1E"/>
    <w:rsid w:val="00AB3A17"/>
    <w:rsid w:val="00AB7D22"/>
    <w:rsid w:val="00AC01DF"/>
    <w:rsid w:val="00AC2E86"/>
    <w:rsid w:val="00AE198E"/>
    <w:rsid w:val="00AF0021"/>
    <w:rsid w:val="00AF3B72"/>
    <w:rsid w:val="00B2333E"/>
    <w:rsid w:val="00B24BA9"/>
    <w:rsid w:val="00B24E72"/>
    <w:rsid w:val="00B4095F"/>
    <w:rsid w:val="00B41724"/>
    <w:rsid w:val="00B51348"/>
    <w:rsid w:val="00B5249D"/>
    <w:rsid w:val="00B67E71"/>
    <w:rsid w:val="00B747F5"/>
    <w:rsid w:val="00B7597C"/>
    <w:rsid w:val="00B94F5D"/>
    <w:rsid w:val="00BA0164"/>
    <w:rsid w:val="00BA721F"/>
    <w:rsid w:val="00BB79F7"/>
    <w:rsid w:val="00BC2EF6"/>
    <w:rsid w:val="00BE077F"/>
    <w:rsid w:val="00BE27C6"/>
    <w:rsid w:val="00BF7E7F"/>
    <w:rsid w:val="00C12CF3"/>
    <w:rsid w:val="00C161C5"/>
    <w:rsid w:val="00C26613"/>
    <w:rsid w:val="00C379D3"/>
    <w:rsid w:val="00C43D54"/>
    <w:rsid w:val="00C468E0"/>
    <w:rsid w:val="00C47ADB"/>
    <w:rsid w:val="00C5275B"/>
    <w:rsid w:val="00C54302"/>
    <w:rsid w:val="00C71607"/>
    <w:rsid w:val="00C736E4"/>
    <w:rsid w:val="00C83362"/>
    <w:rsid w:val="00C9437A"/>
    <w:rsid w:val="00C95DB0"/>
    <w:rsid w:val="00C97861"/>
    <w:rsid w:val="00CB120E"/>
    <w:rsid w:val="00CC0142"/>
    <w:rsid w:val="00CF1DEE"/>
    <w:rsid w:val="00CF6308"/>
    <w:rsid w:val="00D00BE4"/>
    <w:rsid w:val="00D020E8"/>
    <w:rsid w:val="00D029F4"/>
    <w:rsid w:val="00D20289"/>
    <w:rsid w:val="00D23EBF"/>
    <w:rsid w:val="00D50BD6"/>
    <w:rsid w:val="00D55FE5"/>
    <w:rsid w:val="00D74F57"/>
    <w:rsid w:val="00DA1298"/>
    <w:rsid w:val="00DB2DEA"/>
    <w:rsid w:val="00DB5D28"/>
    <w:rsid w:val="00DC4B16"/>
    <w:rsid w:val="00DC78DA"/>
    <w:rsid w:val="00DE079B"/>
    <w:rsid w:val="00DE1084"/>
    <w:rsid w:val="00DE2160"/>
    <w:rsid w:val="00DE6724"/>
    <w:rsid w:val="00DF12F1"/>
    <w:rsid w:val="00DF778C"/>
    <w:rsid w:val="00E01FB0"/>
    <w:rsid w:val="00E047C9"/>
    <w:rsid w:val="00E068B6"/>
    <w:rsid w:val="00E105DD"/>
    <w:rsid w:val="00E14E5C"/>
    <w:rsid w:val="00E15866"/>
    <w:rsid w:val="00E25BC2"/>
    <w:rsid w:val="00E34559"/>
    <w:rsid w:val="00E37491"/>
    <w:rsid w:val="00E42690"/>
    <w:rsid w:val="00E66486"/>
    <w:rsid w:val="00E745BD"/>
    <w:rsid w:val="00E773BA"/>
    <w:rsid w:val="00E80F8D"/>
    <w:rsid w:val="00E91BCA"/>
    <w:rsid w:val="00E9425C"/>
    <w:rsid w:val="00EA77CA"/>
    <w:rsid w:val="00EB09E6"/>
    <w:rsid w:val="00EB1CE5"/>
    <w:rsid w:val="00EB785F"/>
    <w:rsid w:val="00EE474D"/>
    <w:rsid w:val="00EE687A"/>
    <w:rsid w:val="00EF3115"/>
    <w:rsid w:val="00EF4272"/>
    <w:rsid w:val="00EF4CF9"/>
    <w:rsid w:val="00F458F5"/>
    <w:rsid w:val="00F74378"/>
    <w:rsid w:val="00F766C4"/>
    <w:rsid w:val="00F9707B"/>
    <w:rsid w:val="00FC2C61"/>
    <w:rsid w:val="00FD16EB"/>
    <w:rsid w:val="00FD7A53"/>
    <w:rsid w:val="00FE7DF5"/>
    <w:rsid w:val="00FF57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uiPriority w:val="99"/>
    <w:rsid w:val="00414928"/>
    <w:pPr>
      <w:ind w:firstLineChars="200" w:firstLine="420"/>
    </w:pPr>
  </w:style>
  <w:style w:type="paragraph" w:styleId="a3">
    <w:name w:val="List Paragraph"/>
    <w:basedOn w:val="a"/>
    <w:uiPriority w:val="99"/>
    <w:qFormat/>
    <w:rsid w:val="004462B0"/>
    <w:pPr>
      <w:ind w:firstLineChars="200" w:firstLine="420"/>
    </w:pPr>
  </w:style>
  <w:style w:type="paragraph" w:styleId="a4">
    <w:name w:val="header"/>
    <w:basedOn w:val="a"/>
    <w:link w:val="Char"/>
    <w:uiPriority w:val="99"/>
    <w:semiHidden/>
    <w:rsid w:val="00E25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E25BC2"/>
    <w:rPr>
      <w:rFonts w:cs="Times New Roman"/>
      <w:sz w:val="18"/>
      <w:szCs w:val="18"/>
    </w:rPr>
  </w:style>
  <w:style w:type="paragraph" w:styleId="a5">
    <w:name w:val="footer"/>
    <w:basedOn w:val="a"/>
    <w:link w:val="Char0"/>
    <w:uiPriority w:val="99"/>
    <w:rsid w:val="00E25BC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E25BC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yltz010</dc:creator>
  <cp:keywords/>
  <dc:description/>
  <cp:lastModifiedBy>yltz010</cp:lastModifiedBy>
  <cp:revision>33</cp:revision>
  <cp:lastPrinted>2019-04-04T04:56:00Z</cp:lastPrinted>
  <dcterms:created xsi:type="dcterms:W3CDTF">2019-04-02T08:03:00Z</dcterms:created>
  <dcterms:modified xsi:type="dcterms:W3CDTF">2019-04-04T07:50:00Z</dcterms:modified>
</cp:coreProperties>
</file>