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湘阴县公资局公开招聘企业高管人员报名表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</w:p>
    <w:tbl>
      <w:tblPr>
        <w:tblStyle w:val="4"/>
        <w:tblW w:w="87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58"/>
        <w:gridCol w:w="346"/>
        <w:gridCol w:w="704"/>
        <w:gridCol w:w="225"/>
        <w:gridCol w:w="998"/>
        <w:gridCol w:w="477"/>
        <w:gridCol w:w="131"/>
        <w:gridCol w:w="400"/>
        <w:gridCol w:w="285"/>
        <w:gridCol w:w="555"/>
        <w:gridCol w:w="497"/>
        <w:gridCol w:w="245"/>
        <w:gridCol w:w="1163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8" w:type="dxa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　别</w:t>
            </w:r>
          </w:p>
        </w:tc>
        <w:tc>
          <w:tcPr>
            <w:tcW w:w="1293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　生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　月</w:t>
            </w:r>
          </w:p>
        </w:tc>
        <w:tc>
          <w:tcPr>
            <w:tcW w:w="140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2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　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　贯</w:t>
            </w:r>
          </w:p>
        </w:tc>
        <w:tc>
          <w:tcPr>
            <w:tcW w:w="12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2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8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　党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　月</w:t>
            </w:r>
          </w:p>
        </w:tc>
        <w:tc>
          <w:tcPr>
            <w:tcW w:w="12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　康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状　况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1020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有何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专长</w:t>
            </w:r>
          </w:p>
        </w:tc>
        <w:tc>
          <w:tcPr>
            <w:tcW w:w="22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98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20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　历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　位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　育</w:t>
            </w:r>
          </w:p>
        </w:tc>
        <w:tc>
          <w:tcPr>
            <w:tcW w:w="18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603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20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　职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　育</w:t>
            </w:r>
          </w:p>
        </w:tc>
        <w:tc>
          <w:tcPr>
            <w:tcW w:w="183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603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07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  <w:tc>
          <w:tcPr>
            <w:tcW w:w="6674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6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现任职级</w:t>
            </w:r>
          </w:p>
        </w:tc>
        <w:tc>
          <w:tcPr>
            <w:tcW w:w="293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任职时间</w:t>
            </w:r>
          </w:p>
        </w:tc>
        <w:tc>
          <w:tcPr>
            <w:tcW w:w="286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6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40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7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pacing w:val="-12"/>
                <w:sz w:val="24"/>
              </w:rPr>
            </w:pPr>
            <w:r>
              <w:rPr>
                <w:rFonts w:hint="eastAsia"/>
                <w:color w:val="000000"/>
                <w:spacing w:val="-12"/>
                <w:sz w:val="24"/>
              </w:rPr>
              <w:t xml:space="preserve">  邮箱</w:t>
            </w:r>
          </w:p>
        </w:tc>
        <w:tc>
          <w:tcPr>
            <w:tcW w:w="3603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5" w:hRule="atLeast"/>
          <w:jc w:val="center"/>
        </w:trPr>
        <w:tc>
          <w:tcPr>
            <w:tcW w:w="562" w:type="dxa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182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  <w:jc w:val="center"/>
        </w:trPr>
        <w:tc>
          <w:tcPr>
            <w:tcW w:w="56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8182" w:type="dxa"/>
            <w:gridSpan w:val="1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page" w:tblpX="1677" w:tblpY="207"/>
        <w:tblOverlap w:val="never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942"/>
        <w:gridCol w:w="1282"/>
        <w:gridCol w:w="1044"/>
        <w:gridCol w:w="1327"/>
        <w:gridCol w:w="1340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60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近3年年度</w:t>
            </w:r>
          </w:p>
          <w:p>
            <w:pPr>
              <w:spacing w:line="300" w:lineRule="exact"/>
              <w:jc w:val="center"/>
              <w:rPr>
                <w:color w:val="000000"/>
                <w:spacing w:val="40"/>
                <w:sz w:val="24"/>
              </w:rPr>
            </w:pPr>
            <w:r>
              <w:rPr>
                <w:rFonts w:hint="eastAsia"/>
                <w:color w:val="000000"/>
                <w:spacing w:val="40"/>
                <w:sz w:val="24"/>
              </w:rPr>
              <w:t>考核情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2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2015年</w:t>
            </w:r>
          </w:p>
        </w:tc>
        <w:tc>
          <w:tcPr>
            <w:tcW w:w="266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2016年</w:t>
            </w:r>
          </w:p>
        </w:tc>
        <w:tc>
          <w:tcPr>
            <w:tcW w:w="2312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05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12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63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家庭主要成员及主要社会关系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　名</w:t>
            </w:r>
          </w:p>
        </w:tc>
        <w:tc>
          <w:tcPr>
            <w:tcW w:w="104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65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6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65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color w:val="000000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6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65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6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65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6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65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63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3652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0" w:hRule="atLeast"/>
        </w:trPr>
        <w:tc>
          <w:tcPr>
            <w:tcW w:w="663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所在单位意见</w:t>
            </w:r>
          </w:p>
        </w:tc>
        <w:tc>
          <w:tcPr>
            <w:tcW w:w="8247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color w:val="000000"/>
                <w:sz w:val="24"/>
              </w:rPr>
            </w:pPr>
          </w:p>
          <w:p>
            <w:pPr>
              <w:spacing w:line="360" w:lineRule="exact"/>
              <w:rPr>
                <w:color w:val="000000"/>
                <w:sz w:val="24"/>
              </w:rPr>
            </w:pPr>
          </w:p>
          <w:p>
            <w:pPr>
              <w:spacing w:line="360" w:lineRule="exact"/>
              <w:ind w:left="1380"/>
              <w:jc w:val="center"/>
              <w:rPr>
                <w:color w:val="000000"/>
                <w:sz w:val="24"/>
              </w:rPr>
            </w:pPr>
          </w:p>
          <w:p>
            <w:pPr>
              <w:spacing w:line="360" w:lineRule="exact"/>
              <w:ind w:left="13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（盖章）</w:t>
            </w:r>
          </w:p>
          <w:p>
            <w:pPr>
              <w:spacing w:line="360" w:lineRule="exact"/>
              <w:ind w:left="13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</w:trPr>
        <w:tc>
          <w:tcPr>
            <w:tcW w:w="663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资格审查意见</w:t>
            </w:r>
          </w:p>
        </w:tc>
        <w:tc>
          <w:tcPr>
            <w:tcW w:w="8247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color w:val="000000"/>
                <w:sz w:val="24"/>
              </w:rPr>
            </w:pPr>
          </w:p>
          <w:p>
            <w:pPr>
              <w:spacing w:line="360" w:lineRule="exact"/>
              <w:rPr>
                <w:color w:val="000000"/>
                <w:sz w:val="24"/>
              </w:rPr>
            </w:pPr>
          </w:p>
          <w:p>
            <w:pPr>
              <w:spacing w:line="360" w:lineRule="exact"/>
              <w:rPr>
                <w:color w:val="000000"/>
                <w:sz w:val="24"/>
              </w:rPr>
            </w:pPr>
          </w:p>
          <w:p>
            <w:pPr>
              <w:spacing w:line="360" w:lineRule="exact"/>
              <w:rPr>
                <w:color w:val="000000"/>
                <w:sz w:val="24"/>
              </w:rPr>
            </w:pPr>
          </w:p>
          <w:p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审核人：</w:t>
            </w:r>
          </w:p>
          <w:p>
            <w:pPr>
              <w:spacing w:line="360" w:lineRule="exact"/>
              <w:rPr>
                <w:color w:val="000000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月   日</w:t>
            </w:r>
          </w:p>
        </w:tc>
      </w:tr>
    </w:tbl>
    <w:p>
      <w:pPr>
        <w:spacing w:line="400" w:lineRule="exact"/>
        <w:rPr>
          <w:color w:val="000000"/>
          <w:szCs w:val="21"/>
        </w:rPr>
      </w:pPr>
    </w:p>
    <w:p>
      <w:pPr>
        <w:jc w:val="left"/>
        <w:rPr>
          <w:rFonts w:ascii="楷体_GB2312" w:hAnsi="楷体_GB2312" w:eastAsia="楷体_GB2312" w:cs="楷体_GB2312"/>
          <w:b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6779A"/>
    <w:rsid w:val="500677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2018-09-26T08:58:00Z</dcterms:created>
  <dc:creator>雍华</dc:creator>
  <cp:lastModifiedBy>雍华</cp:lastModifiedBy>
  <dcterms:modified xsi:type="dcterms:W3CDTF">2018-09-26T08:58:23Z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