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政策分析</w:t>
      </w:r>
    </w:p>
    <w:tbl>
      <w:tblPr>
        <w:tblStyle w:val="4"/>
        <w:tblW w:w="91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706"/>
        <w:gridCol w:w="1276"/>
        <w:gridCol w:w="1276"/>
        <w:gridCol w:w="1276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政策分析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周岁以下（19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基薪6000元/月+绩效48000元/年×考核系数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1、建立公司政策与信息收集、分析的管理制度，设计并完善公司政策、信息分析的工具与流程；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2、及时收集国家宏观经济政策、行业投资政策和相关信息，编制分析报告，为公司决策提供依据；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3、积极开展各类产业项目的市场调查、分析和预测，及时提供有效的商业信息；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4、根据公司业务开展需要，开展指定行业的专项调研并编制调研报告；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5、完成领导交办的其他工作。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1、经济类、金融类、财务类、技术经济及管理相关专业大学本科及以上学历；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2、具有3年以上政策研究分析工作经验，有政府或产业咨询机构工作经验优先；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3、有较强的文字写作能力，能独立编制分析报告、调研报告等相关文书资料；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4、思路开阔、眼光敏锐，善于学习新知识、新业务；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5、具有开拓和创新意识，能根据需要及时调整工作思路；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6、忠于职守，事业心强，有较强的团队精神和沟通能力。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项目管理</w:t>
      </w:r>
    </w:p>
    <w:tbl>
      <w:tblPr>
        <w:tblStyle w:val="4"/>
        <w:tblW w:w="91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706"/>
        <w:gridCol w:w="1276"/>
        <w:gridCol w:w="1276"/>
        <w:gridCol w:w="1276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项目管理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周岁以下（19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基薪6000元/月+绩效48000元/年×考核系数+任期激励30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1、对投资项目或准投资项目进行资料收集、市场调查、市场预测、可行性研究等；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2、参与投资项目的选择、立项、实施等工作；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3、配合公司业务部门对投资项目进行分析、评估，编写商业计划书，并对投资项目进行管理；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4、为项目投资准备推介性文件，编制投资调研报告、可行性研究报告及框架协议相关内容，并拟订项目实施计划和行动方案；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5、参与投资项目谈判，建立并保持与合作伙伴、主管部门和潜在客户的良好的业务关系；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6、参与直接或间接管理项目投资，监控和分析项目投资的经营管理，并及时提出业务拓展和管理改进的建议；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1、经济类、金融类、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技术经济及管理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专业大学本科及以上学历；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2、具有3年以上投资项目管理经验，具有项目管理师证优先考虑；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3、熟悉国家相关投资政策与法规，精通行业研究相关知识与技能；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4、熟悉行业发展态势，精通投资类项目尽职调查相关知识与技能；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5、较强的组织、沟通、协调能力；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6、较强的文字写作能力，能独立完成项目调研及评估报告的编制。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投融资管理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投融资管理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周岁以下（19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基薪6000元/月+绩效48000元/年×考核系数+任期激励30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4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1、按照公司发展战略，制定、实施业务板块战略规划、项目拓展等业务；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2、从事对投资项目进行拓展、筛选、尽职调查及分析评价、投资方案拟定和执行，配合做好商业谈判、合同签约等工作；</w:t>
            </w:r>
          </w:p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3、承担已投资企业的投资后管理、实施项目退出等工作；</w:t>
            </w:r>
          </w:p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寻找融资资本，规划项目融资，编制和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实施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项目融资方案；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开展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涉及债券、中票、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短融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等直接融资以及银行信贷、基金、信托等间接融资工作；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、从事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资产的收购、经营及处置等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具体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管理工作，并有效盘活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公司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资产；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、完成上级交办的其它工作。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1、金融类、经济类、财务类、管理类、经济法学相关专业大学本科及以上学历；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2、具备证券从业资格，另具有基金从业资格者优先；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3、五年以上投资相关工作经验，熟悉资本市场投融管退等运作模式；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4、具备出色的沟通、协调与谈判能力；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5、具有良好的创新意识和创新能力，能够对投资要素进行创造性整合；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6、具有私募基金管理公司从业经验或者新三板、中小板等上市操作经验者优先。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工程造价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工程造价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周岁以下（19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基薪6000元/月+绩效48000元/年×考核系数+任期激励30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1、熟练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掌握国家和地方政策性调价文件及建筑材料价格的变动情况,熟悉省、市各有关计价定额、估价表及收费标准、工程量清单计价规范，掌握招投标程序及法律法规；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2、参与工程方面各类合同的协商、谈判管理及招投标管理工作；能够独立编审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工程概算、预算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、结算及决算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有丰富的建设项目投资、成本控制经验；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、熟知施工图纸，参加图纸会审，经常深入施工现场了解实际情况，参与隐蔽工程、分部工程、分项工程、竣工验收等工作；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、掌握施工现场情况及形象进度，按分部工程、分项工程计算工程量和资金需用量，依据合同及其他有效文件和现场情况，做好工程进度款支付的审查工作，并制定工程款拨付台账，按月上报有关领导；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、及时将工程变更单进行核算；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1、工程造价、土木工程、工程管理及相关专业大学本科及以上学历；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2、具有造价工程师证，从事造价工作经验8年以上，具有造价咨询及招标代理机构的甲级中介造价工作经验，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熟悉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湖南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相关预算计价定额及工程量清单计价规则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3、具有国家注册造价师证优先；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熟练操作Office办公软件及神机妙算、智多星、同望、广联达等造价软件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5、作风硬朗，在合同谈判、与施工方和设计院对接等工作上具有丰富的经验；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6、具有良好的组织、沟通、协调能力和团队合作精神，工作细心、责任心强。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文秘</w:t>
      </w:r>
    </w:p>
    <w:tbl>
      <w:tblPr>
        <w:tblStyle w:val="4"/>
        <w:tblW w:w="90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文秘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面试+笔试+综合考察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35周岁以下（1981年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基薪5000元/月+绩效40000元/年×考核系数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8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1、负责公司文件、各类报告及请示、领导讲话等的起草、成文、印发、送达、登记，负责各种会议记录的整理及会议纪要报批下发工作；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2、负责公司各类行政类档案的基础性管理工作；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3、完成公司各类会议的前期准备工作；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4、协助完成公司安排的各项督查督办工作事项；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5、完成上级交办的其它工作任务。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8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1、汉语言文学、文秘、行政管理专业大学本科及以上学历，具备秘书证资质优先；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2、三年以上办公室工作经验，文学基础好，具备扎实的公文写作功底和较强的人际交往、沟通协调能力；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3、熟悉公司机关的日常事务处理及各类办公软件的应用；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4、公文写作能力特别突出者优先考虑。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会计（派驻控股</w:t>
      </w:r>
      <w:r>
        <w:rPr>
          <w:rFonts w:ascii="方正小标宋简体" w:hAnsi="方正小标宋简体" w:eastAsia="方正小标宋简体" w:cs="方正小标宋简体"/>
          <w:color w:val="000000"/>
        </w:rPr>
        <w:t>及参股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公司）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40周岁以下（1976年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基薪4000元/月+绩效32000元/年×考核系数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4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1、负责编制和执行预算，财务收支计划；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2、按照会计制度的规定记账、复帐，做到手续完备，数字准确，账面清晰，按期报账；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3、负责进行公司成本费用预测、计划、控制、核算、分析和考核，督促公司有关部门降低消耗、节约费用、提高经济效益；  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4、负责实行会计监督，严格维护财经纪律，对重要的财务收支业务须作不定期的抽查和复审；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5、妥善保管会计凭证、会计账薄、会计报表和其他会计资料；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6、负责年度财务决算；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7、协助编制月、季、年度资金、费用计划；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8、完成上级交办的其它事务。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1、会计、财务管理专业本科及以上学历，持有会计从业资格证及中级会计师职称；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2、具有五年以上相关工作经验及专业知识，熟悉会计操作、核算及审计全套流程与管理；熟练操作计算机办公软件、财务软件；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3、接受过会计、审计、财务管理、税法等方面的培训；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4、熟悉和掌握国家相关财经法律法规，具备良好的职业道德，中共正式党员优先；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5、良好的学习能力、独立工作能力、财务分析能力；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6、工作严谨，责任感强，具有化解矛盾和解决问题的能力。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宏创环保公司常务副总经理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常务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副总经理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5周岁以下（1971年6月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基薪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00元/月+绩效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72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000元/年×考核系数+任期激励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1、协助总经理制定公司战略规划、发展目标、策略方案及工作计划；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2、协助总经理拟订、修订公司内部机构设置和职责、基本管理制度、规章条例、工作流程、工作标准、业务规范，规范内部管理；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3、组织收集环保行业市场信息，主持拟订公司业务目标和市场开拓计划，实现公司业务和投资回报的快速增长；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4、制订并持续优化销售政策与制度，使其适应市场的变化与发展；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5、组织编制公司技术发展规划，定期组织开展技术分析、技术对外交流、技术自主开发、技术引进与转化工作；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6、协助总经理做好公司重大问题的决策，提出建设性意见；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7、协助总经理主持公司日常生产经营管理，组织实施公司的决议、工作计划；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8、完成总经理交办的其他工作任务。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1、环境科学与工程、化学工程与技术、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材料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科学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与工程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等专业大学本科及以上学历；具有相关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行业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注册资格证书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、高级职称者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优先考虑；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2、具有10年以上相关行业工作经验，其中5年及以上企业中高层管理经验，有专业环保公司工作经历者优先考虑；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3、熟悉环境治理技术和管理流程，熟悉环保行业及市场发展趋势，具备优秀的职业素养、超前的战略思维、敏锐的市场洞察力及判断力；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4、至少参加过一个环保行业新项目的工程建设工作，熟悉环保相关工程项目建设的流程与管理；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5、熟悉企业经营管理和企业运作及各部门的工作流程；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6、良好的组织、协调能力，良好的表达能力和团队合作精神。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源创建设公司常务副总经理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常务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副总经理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5周岁以下（1971年6月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基薪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00元/月+绩效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72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000元/年×考核系数+任期激励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1、协助总经理制定公司战略规划、发展目标、策略方案及工作计划；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2、协助总经理拟订、修订公司内部机构设置和职责、基本管理制度、规章条例、工作流程、工作标准、业务规范，规范内部管理；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3、组织制订项目建设施工进度表及投资计划表，并确保工期及投资额符合预定进度；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4、组织建立质量控制体系，对质量检验进行全程控制，随时掌握项目工程作业中的质量状态，及时解决工程实施运行过程中出现的质量问题；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5、组织编制项目工程预算并进行控制，有效协调工程质量、进度与成本管控的关系，对工程预算计划的执行情况进行监督、控制，确保项目工程顺利实施；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6、组织制订施工安全方案，并监督检查执行情况，确保安全生产；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7、协助总经理做好公司重大问题的决策，提出建设性意见；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8、协助总经理主持公司日常生产经营管理，组织实施公司的决议、工作计划；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9、完成总经理交办的其他工作任务。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1、土木工程、工程管理、路桥、工民建等专业大学本科及以上学历，具有路桥、土建类中级及以上职称,具备一级建造师、注册造价师、注册结构师或注册监理工程师等执业资格者优先考虑；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2、具有10年及以上建设单位或施工单位（央企优先）工作经验，其中5年及以上企业中高层管理经验，主持过2个及以上大型工程建设项目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（提供证明材料），技术及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管理综合能力突出者优先考虑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3、熟悉开发建设行业及发展趋势，具备优秀的职业素养、超前的战略思维、敏锐的市场洞察力及判断力；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4、熟悉各类建设项目的运作流程；熟悉PPP项目</w:t>
            </w:r>
            <w:r>
              <w:rPr>
                <w:rFonts w:ascii="宋体" w:hAnsi="宋体" w:cs="楷体_GB2312"/>
                <w:kern w:val="0"/>
                <w:szCs w:val="21"/>
              </w:rPr>
              <w:t>流程；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熟悉工程招投标、概预决算等工作流程，对建设项目成本控制和质量控制有丰富的实践经验；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5、熟悉企业经营管理和企业运作及各部门的工作流程；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6、良好的组织、协调能力，良好的表达能力和团队合作精神。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源创建设公司路桥工程管理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路桥工程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周岁以下（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1981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</w:pPr>
            <w:r>
              <w:rPr>
                <w:rFonts w:hint="eastAsia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基薪5000元/月+绩效40000元/年×考核系数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1、负责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市政道路、公路桥梁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工程现场工作安排协调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2、根据施工总进度计划，审核、确认工程项目施工组织设计，监督控制工程项目的现场施工进度，确保工程项目按计划进度完成；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3、根据合同的约定、设计图纸及相关规范规程的要求，严格监督工程项目施工质量，参加组织工程项目检查验收，组织进行材料设备进场检查验收，对工程质量负完全责任；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4、根据公司批准的工程项目总施工预算书，严格监督控制工程项目施工成本，参加工程现场的经济签证、技术核定单、认价单的审查确认，确保工程项目成本控制目标的实现；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5、负责进行现场合同管理，严格执行合同规定，确保合同履约完成，协调处理合同实施执行过程中的纠纷、索赔等事宜；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6、负责现场业主、监理工程师、承包商之间的信息交流、信息传递和信息处理的管理事宜；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7、负责协调解决工程项目施工中的设计、施工问题以及现场的涉外关系；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8、负责组织现场项目部的日常管理工作，协调安排各专业的现场配合工作，完成现场施工日志的准确记录；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9、负责工程项目竣工至保修期满时间段内的工程保修管理和协调工作；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10、负责组织参加现场施工协调会议，审核监理工程师现场会议记录、工程项目管理报告和其他文件资料；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11、按时完成领导交办的其它工作。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1、路桥专业、土木工程及相关专业全日制大学本科及以上学历；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2、具有施工管理工作经验5年及以上，具备较强的项目管理能力，主持或参与过2个及以上类似项目（提供证明材料）；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3、具有工程类中级职称证；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4、具有测量或设计经验，注册测量证，一级建造师证，注册监理工程师证，注册造价师证者优先考虑；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5、能独立完成各类项目汇报材料编写及建设项目日常管理工作；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6、具备良好的组织协调、语言表达能力。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源创建设</w:t>
      </w:r>
      <w:r>
        <w:rPr>
          <w:rFonts w:ascii="方正小标宋简体" w:hAnsi="方正小标宋简体" w:eastAsia="方正小标宋简体" w:cs="方正小标宋简体"/>
          <w:color w:val="000000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房建工程管理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房建工程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周岁以下（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1981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基薪5000元/月+绩效40000元/年×考核系数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1、负责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房建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工程现场工作安排协调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2、根据施工总进度计划，审核、确认工程项目施工组织设计，监督控制工程项目的现场施工进度，确保工程项目按计划进度完成；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3、根据合同的约定、设计图纸及相关规范规程的要求，严格监督工程项目施工质量，参加组织工程项目检查验收，组织进行材料设备进场检查验收，对工程质量负完全责任；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4、根据公司批准的工程项目总施工预算书，严格监督控制工程项目施工成本，参加工程现场的经济签证、技术核定单、认价单的审查确认，确保工程项目成本控制目标的实现；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5、负责进行现场合同管理，严格执行合同规定，确保合同履约完成，协调处理合同实施执行过程中的纠纷、索赔等事宜；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6、负责现场业主、监理工程师、承包商之间的信息交流、信息传递和信息处理的管理事宜；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7、负责协调解决工程项目施工中的设计、施工问题以及现场的涉外关系；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8、负责组织现场项目部的日常管理工作，协调安排各专业的现场配合工作，完成现场施工日志的准确记录；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9、负责工程项目竣工至保修期满时间段内的工程保修管理和协调工作；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10、负责组织参加现场施工协调会议，审核监理工程师现场会议记录、工程项目管理报告和其他文件资料；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11、按时完成领导交办的其它工作。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1、工民建、土木工程及相关专业全日制大学本科及以上学历；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2、具有房建工程施工管理工作经验5年以上，具备较强的项目管理能力，主持或参与过2个及以上类似项目（提供证明材料）；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3、具有工程类中级职称证；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4、具有测量或设计经验，注册测量证，一级建造师证，注册监理工程师证，注册造价师证者优先考虑；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5、能独立完成各类项目汇报材料编写及建设项目日常管理工作；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6、具备良好的组织协调、语言表达能力。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源创建设</w:t>
      </w:r>
      <w:r>
        <w:rPr>
          <w:rFonts w:ascii="方正小标宋简体" w:hAnsi="方正小标宋简体" w:eastAsia="方正小标宋简体" w:cs="方正小标宋简体"/>
          <w:color w:val="000000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资料管理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资料管理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周岁以下（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1976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基薪3500元/月+绩效28000元/年×考核系数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对公司文件、工程文件资料进行收集、整理、筛分、建档、归档工作的管理。管理施工现场的各种文件、资料、设计图纸等，建立项目施工图纸和设计变更的工程档案；负责与总包公司、监理方及公司有关部门的资料收发、借阅，并办理签收手续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2、及时处理工程往来的报告、函件，并按工程项目与类别进行整理归档、列清目录,经工程部经理阅批后归档；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3、收集、建立与工程建设有关的标准、文件、建筑材料与设备等资料，做好各类档案的接收、分类、整理、建档等工作，便于保管和利用；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4、按建设主管部门和城建档案馆的有关规定，收集、检查、核对建设工程竣工资料；会同公司其他部门将项目立项依据文件、现场声像等档案资料进行汇总整理；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5、负责对每日收到的管理文件、技术文件进行分类、登录、归档,设计变更（包括图纸会审纪要）原件存档,做好信息收集、汇编工作，确保管理目标的全面实现；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6、参加有关工程会议并做好记录工作；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7、对部门电子文档进行重点备案，避免出现因计算机问题造成重要文档丢失；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8、工作中严格遵守公司保密制度；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9、按时完成领导交办的其它工作。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1、工民建、路桥、工程管理、土木工程、文秘相关专业大专及以上学历；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2、熟悉工程项目流程，具有5年以上资料管理及相关工作经验，工作认真负责、耐心、细致；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3、具备较强的文字写作能力，能独立完成汇报材料编写；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4、具备良好的组织协调、语言表达能力。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资产经营公司常务副总经理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常务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副总经理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 + 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5周岁以下（1971年6月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基薪7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00元/月+绩效8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000元/年×考核系数+任期激励48000元/年×考核系数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1、协助总经理拟定公司发展规划与年度经营计划；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2、主持拟定分管部门的相关业务管理制度及业务发展规划；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3、负责安排、指导、督促分管部门的日常管理工作；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4、负责对分管的经营管理活动进行分析，并定期提交分析报告；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5、负责审核投资可行性分析报告及投资方案，主持对投资项目相关管理制度的拟定；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6、负责组织拟定并审核地方政府债务、国企改革等相关资产的重组及处置方案；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7、协助总经理审核资本运营方案；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8、协助总经理建设与培育员工队伍；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9、负责对分管部门的员工的聘用与调配提出建议；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10、协助总经理推进公司企业文化建设和对外公关联络活动；</w:t>
            </w:r>
          </w:p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11、完成总经理交办的其他临时工作。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1、全日制本科及以上学历；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具备本科学历学士学位的，要求8年以上银行、信托、资产管理公司等金融机构资产管理等相关工作经验；或具备硕士研究生学历学位的，要求5年以上银行、信托、资产管理公司等金融机构资产管理等相关工作经验；或具备博士研究生学历学位的，要求3年以上银行、信托、资产管理公司等金融机构资产管理等相关工作经验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3、具备丰富的金融、投资、资本运作等相关专业知识；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4、熟悉财经类相关法律、法规、方针和政策；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5、熟练使用常用办公软件；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6、具备较强的分析、判断与决策能力；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7、具备优秀的项目组织能力与较强的沟通能力；</w:t>
            </w:r>
          </w:p>
          <w:p>
            <w:pPr>
              <w:widowControl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8、良好的敬业精神与职业道德操守。</w:t>
            </w:r>
          </w:p>
        </w:tc>
      </w:tr>
    </w:tbl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资产经营公司风控总监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风控总监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 + 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5周岁以下（1971年6月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基薪6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00元/月+绩效72000元/年×考核系数+任期激励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1、负责组织拟定公司风控管理规划及全面风控制度体系并组织实施；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2、对公司内部管理制度、重大决策、新业务方案等进行合规风险审查，并出具合规风控意见；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3、负责公司各业务板块风险管理各项措施的检查、落实、整改，提交专项报告；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4、负责组织制定并审核公司内控制度及业务风险控制制度与流程；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5、对违法违规行为和合规风险隐患，及时向公司有关机构或部门提出制止和处理意见，并督促整改；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6、负责或参与处理公司诉讼、仲裁事务的策划、论证和组织实施工作；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7、负责公司全员风控知识培训的策划和组织；</w:t>
            </w:r>
          </w:p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8、完成总经理交办的其他工作。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1、全日制本科及以上学历；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具备本科学历学士学位的，要求8年以上银行、信托、资产管理公司等金融机构风险管理等相关工作经验；或具备硕士研究生学历学位的，要求5年以上银行、信托、资产管理公司等金融机构风险管理等相关工作经验；或具备博士研究生学历学位的，要求3年以上银行、信托、资产管理公司等金融机构风险管理等相关工作经验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3、具备丰富的投资及资产管理、法律、风险管理、会计等专业知识；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4、熟悉国家的财经法律、法规；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5、熟练掌握及运用各种风险评估及风险控制工具，有较强的风险意识；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6、熟练使用常用办公软件；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7、具备较强的组织、协调能力及分析、判断与决策能力；</w:t>
            </w:r>
          </w:p>
          <w:p>
            <w:pPr>
              <w:widowControl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8、良好的敬业精神与职业道德操守。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资产经营公司资产管理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资产管理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 + 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40周岁以下（1976年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月3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基薪6000元/月+绩效48000元/年×考核系数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1、制定公司的资产经营和管理工作计划，并根据公司领导审批意见实施；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2、负责对公司已投入运营的投资项目的资产进行统一管理，确保资产的保值增值和经营目标的实现；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3、对负责的资产经营管理活动进行分析，并定期向上级提交分析报告；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4、结合公司优势和不同资产的特点，创新资产管理工作方式方法，提高资产运营效益；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5、参与公司关于地方政府债务、国企资产的重组及处置方案的实施；</w:t>
            </w:r>
          </w:p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6、完成上级临时交办的工作。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1、全日制本科及以上学历；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具备本科学历学士学位的，要求5年以上银行、信托、资产管理公司等金融机构资产管理等相关工作经验；或具备硕士研究生以上学历学位的，要求3年以上银行、信托、资产管理公司等金融机构资产管理等相关工作经验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3、熟练掌握资产管理业务流程和工作方式技巧；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4、熟悉资产管理业务相关法律、法规、方针和政策；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 xml:space="preserve">5、具备较强的分析、判断与决策能力； 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6、熟练使用常用办公软件，有良好的文字功底；</w:t>
            </w:r>
          </w:p>
          <w:p>
            <w:pPr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7、性格开朗，有较强的沟通协调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与学习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能力；</w:t>
            </w:r>
          </w:p>
          <w:p>
            <w:pPr>
              <w:widowControl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8、具备创新精神和团队合作意识，有良好的敬业精神和职业操守，抗压能力强。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慧创健康</w:t>
      </w:r>
      <w:r>
        <w:rPr>
          <w:rFonts w:ascii="方正小标宋简体" w:hAnsi="方正小标宋简体" w:eastAsia="方正小标宋简体" w:cs="方正小标宋简体"/>
          <w:color w:val="000000"/>
        </w:rPr>
        <w:t>产业公司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常务副总经理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副总经理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5周岁以下（1971年6月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基薪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500元/月+绩效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72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000元/年×考核系数+任期激励50000元/年×考核系数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1、协助总经理制定公司战略规划、发展目标、策略方案及工作计划；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2、协助总经理拟订、修订公司内部机构设置和职责、基本管理制度、规章条例、工作流程、工作标准、业务规范，规范内部管理；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3、对健康、养老、旅游相关产业进行市场研究与分析，制订项目整体开发计划报公司审定后组织实施；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4、组织收集健康、养老、旅游相关行业市场信息，主持拟订公司业务目标和市场开拓计划，实现公司业务和投资回报的快速增长；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5、关注区域、行业市场动态及政策变化等信息，定期进行分析研究，并及时制订有效措施维护公司利益；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6、协助总经理做好公司重大问题的决策，提出建设性意见；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7、协助总经理主持公司日常生产经营管理，组织实施公司的决议、工作计划；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8、完成总经理交办的其他工作任务。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1、医疗、旅游、经济学、房地产、金融学专业大学本科及以上学历；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具有10年以上大健康产业（养老、医疗等）相关工作经验，其中5年及以上企业中高层管理经验；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3、对国内外大健康产业项目都有较深入研究，熟悉国际养老养生或大健康产业前沿技术或运营模式相关知识；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4、有大健康产业的项目经历，具有互联网思维下养老与养生结合的前沿模式经验者优先考虑；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5、熟悉企业经营管理和企业运作及各部门的工作流程；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6、良好的组织、协调能力，良好的表达能力和团队合作精神。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湖南三迅新</w:t>
      </w:r>
      <w:r>
        <w:rPr>
          <w:rFonts w:ascii="方正小标宋简体" w:hAnsi="方正小标宋简体" w:eastAsia="方正小标宋简体" w:cs="方正小标宋简体"/>
          <w:color w:val="000000"/>
        </w:rPr>
        <w:t>能源科技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公司副总经理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副总经理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5周岁以下（1971年6月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基薪7800元/月+绩效62400元/年×考核系数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全面负责公司行政管理工作，保证公司行政、后勤工作严谨有序、支持高效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 xml:space="preserve">；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全面负责公司人力资源管理工作，保证人力资源管理体系的高效运转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3、参与日常生产经营管理工作，协助建立现代企业管理制度，规范企业运营；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制订人事行政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中心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年度、月度工作目标和工作计划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组织公司各项管理制度的制定、完善及监督执行，审核、批准行政管理制度和人力资源管理制度，保证公司各项管理制度精简、高效、适用，执行到位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负责公司人事行政方面重要会议、重大活动的组织筹备工作；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负责控制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行政费用、人力成本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预算，降低费用成本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协助总经理建设企业文化体系，引导员工建立正确的价值观，建立公司良好的工作氛围，培养员工规范的工作行为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负责公司外部形象的宣传组织工作，处理好企业外部公共事务关系，保持良好的企业外部环境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10、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负责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人事行政中心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建设，选拔、配备、培训、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考核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本部门人员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1、人力资源、工商管理、公共关系等相关专业大学本科以上学历；8年以上大型公司人事行政管理工作经验，5年以上人事行政总监或人事行政副总经理管理经验；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2、熟悉人力资源管理各个职能模块，熟悉国家相关的政策、法律法规；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3、熟悉现代企业行政管理工作及管理流程；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4、具有优秀的领导力、决策能力和计划与执行能力、对外公关协调能力；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5、具有很强的团队管理、沟通协调能力和应变能力，善于处理突发事件，处理棘手问题；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6、良好的组织、协调能力，良好的表达能力和团队合作精神。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长沙分公司副总经理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副总经理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长沙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5周岁以下（1971年6月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基薪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500元/月+绩效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72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000元/年×考核系数+任期激励50000元/年×考核系数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1、在集团公司及分公司总经理领导下，负责分公司人、财、物管理及日常管理工作，对外开展商务活动；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2、组织收集市场及及投融资行业方面信息，积极与省政府各职能部门对接项目；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3、树立集团公司良好形象，将分公司打造为对外交流的平台和宣传窗口；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4、借助长沙地域优势，引进金融、投资、工程管理等专业人才，以及公司业务所需的各类紧缺人才；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5、定期向集团公司进行述职，汇报分公司业务开展情况及其他重大事宜；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6、完成集团公司交办的其他工作。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1、具备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较为丰富的项目咨询、项目投资、项目策划等从业经验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；大学本科及以上学历；中共正式党员优先；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2、具有3年以上中高级管理岗位经验，同时具有投资、咨询、项目申报岗位经验者优先；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3、熟悉企业经营管理，在团队建设、提高团队专业水平方面具有丰富的管理经验；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4、熟悉金融、投资领域工作业务流程；具有较强的政府部门协调沟通能力；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5、良好的组织、协调能力，良好的表达能力和团队合作精神。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长沙分公司综合文员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综合文员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长沙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周岁以下（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1981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年6月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基薪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00元/月+绩效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000元/年×考核系数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 xml:space="preserve">1、收集市场及行业信息，并定期提交信息简报； 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2、协助分公司领导对外开展商务活动；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3、协助集团公司与省政府各职能部门开展项目对接工作；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4、收集各类人才信息，建立金融、投资、工程管理等公司所需专业人才信息库；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完成领导交办的其他工作任务。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1、经济类、金融、工商管理专业全日制大学本科及以上学历；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2、具有5年以上金融、投资相关工作经验，同时具有专业投资公司工作经验者优先考虑；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3、熟悉金融、投资领域工作业务流程；具有较强的政府部门协调沟通能力；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 xml:space="preserve">4、具有较强的文字写作能力，能独立完成汇报材料的编写； 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5、良好的组织、协调能力，良好的表达能力和团队合作精神。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579A3"/>
    <w:rsid w:val="3E557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2016-07-11T03:13:00Z</dcterms:created>
  <dc:creator>Administrator</dc:creator>
  <cp:lastModifiedBy>Administrator</cp:lastModifiedBy>
  <dcterms:modified xsi:type="dcterms:W3CDTF">2016-07-11T03:13:48Z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